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EA" w:rsidRDefault="00F00CEA" w:rsidP="00F00CEA">
      <w:pPr>
        <w:spacing w:line="240" w:lineRule="auto"/>
        <w:rPr>
          <w:rFonts w:cstheme="minorHAnsi"/>
          <w:b/>
          <w:szCs w:val="21"/>
        </w:rPr>
      </w:pPr>
      <w:r>
        <w:rPr>
          <w:rFonts w:cstheme="minorHAnsi"/>
          <w:b/>
          <w:szCs w:val="21"/>
        </w:rPr>
        <w:t>Literatuur</w:t>
      </w:r>
      <w:r>
        <w:rPr>
          <w:rFonts w:cstheme="minorHAnsi"/>
          <w:b/>
          <w:szCs w:val="21"/>
        </w:rPr>
        <w:t xml:space="preserve"> artikel KVLO 2012 Belang van buitenspelen</w:t>
      </w:r>
      <w:bookmarkStart w:id="0" w:name="_GoBack"/>
      <w:bookmarkEnd w:id="0"/>
    </w:p>
    <w:p w:rsidR="00F00CEA" w:rsidRDefault="00F00CEA" w:rsidP="00F00CEA">
      <w:pPr>
        <w:spacing w:line="240" w:lineRule="auto"/>
        <w:rPr>
          <w:rFonts w:cstheme="minorHAnsi"/>
          <w:szCs w:val="21"/>
        </w:rPr>
      </w:pPr>
      <w:r w:rsidRPr="00D10483">
        <w:rPr>
          <w:rFonts w:cstheme="minorHAnsi"/>
          <w:szCs w:val="21"/>
        </w:rPr>
        <w:t xml:space="preserve">Abraham M, </w:t>
      </w:r>
      <w:proofErr w:type="spellStart"/>
      <w:r w:rsidRPr="00D10483">
        <w:rPr>
          <w:rFonts w:cstheme="minorHAnsi"/>
          <w:szCs w:val="21"/>
        </w:rPr>
        <w:t>Kleuver</w:t>
      </w:r>
      <w:proofErr w:type="spellEnd"/>
      <w:r w:rsidRPr="00D10483">
        <w:rPr>
          <w:rFonts w:cstheme="minorHAnsi"/>
          <w:szCs w:val="21"/>
        </w:rPr>
        <w:t xml:space="preserve"> J de, </w:t>
      </w:r>
      <w:proofErr w:type="spellStart"/>
      <w:r w:rsidRPr="00D10483">
        <w:rPr>
          <w:rFonts w:cstheme="minorHAnsi"/>
          <w:szCs w:val="21"/>
        </w:rPr>
        <w:t>Soomeren</w:t>
      </w:r>
      <w:proofErr w:type="spellEnd"/>
      <w:r w:rsidRPr="00D10483">
        <w:rPr>
          <w:rFonts w:cstheme="minorHAnsi"/>
          <w:szCs w:val="21"/>
        </w:rPr>
        <w:t xml:space="preserve"> P van. Buurtfunctie terug naar de speeltuin. Onderzoek onder leden en niet-leden van NUSO. Amsterdam: DSP-groep, 2010.</w:t>
      </w:r>
    </w:p>
    <w:p w:rsidR="00F00CEA" w:rsidRDefault="00F00CEA" w:rsidP="00F00CEA">
      <w:pPr>
        <w:spacing w:line="240" w:lineRule="auto"/>
        <w:rPr>
          <w:rFonts w:cstheme="minorHAnsi"/>
          <w:szCs w:val="21"/>
        </w:rPr>
      </w:pPr>
      <w:r w:rsidRPr="00D10483">
        <w:rPr>
          <w:rFonts w:cstheme="minorHAnsi"/>
          <w:szCs w:val="21"/>
        </w:rPr>
        <w:t xml:space="preserve">Bakker I, Vries SI de, Boogaard CHM van den, </w:t>
      </w:r>
      <w:proofErr w:type="spellStart"/>
      <w:r w:rsidRPr="00D10483">
        <w:rPr>
          <w:rFonts w:cstheme="minorHAnsi"/>
          <w:szCs w:val="21"/>
        </w:rPr>
        <w:t>Hirtum</w:t>
      </w:r>
      <w:proofErr w:type="spellEnd"/>
      <w:r w:rsidRPr="00D10483">
        <w:rPr>
          <w:rFonts w:cstheme="minorHAnsi"/>
          <w:szCs w:val="21"/>
        </w:rPr>
        <w:t xml:space="preserve"> WJFM van, </w:t>
      </w:r>
      <w:proofErr w:type="spellStart"/>
      <w:r w:rsidRPr="00D10483">
        <w:rPr>
          <w:rFonts w:cstheme="minorHAnsi"/>
          <w:szCs w:val="21"/>
        </w:rPr>
        <w:t>Joore</w:t>
      </w:r>
      <w:proofErr w:type="spellEnd"/>
      <w:r w:rsidRPr="00D10483">
        <w:rPr>
          <w:rFonts w:cstheme="minorHAnsi"/>
          <w:szCs w:val="21"/>
        </w:rPr>
        <w:t xml:space="preserve"> JP, Jongert MWA. </w:t>
      </w:r>
      <w:proofErr w:type="spellStart"/>
      <w:r w:rsidRPr="00D10483">
        <w:rPr>
          <w:rFonts w:cstheme="minorHAnsi"/>
          <w:szCs w:val="21"/>
        </w:rPr>
        <w:t>Playground</w:t>
      </w:r>
      <w:proofErr w:type="spellEnd"/>
      <w:r w:rsidRPr="00D10483">
        <w:rPr>
          <w:rFonts w:cstheme="minorHAnsi"/>
          <w:szCs w:val="21"/>
        </w:rPr>
        <w:t xml:space="preserve"> van de Toekomst: succesvolle speelplekken voor basisscholieren. Leiden: TNO kwaliteit van leven, 2008. </w:t>
      </w:r>
    </w:p>
    <w:p w:rsidR="00F00CEA" w:rsidRPr="00C769E2" w:rsidRDefault="00F00CEA" w:rsidP="00F00CEA">
      <w:pPr>
        <w:spacing w:line="240" w:lineRule="auto"/>
        <w:rPr>
          <w:rFonts w:cstheme="minorHAnsi"/>
          <w:szCs w:val="21"/>
          <w:lang w:val="en-US"/>
        </w:rPr>
      </w:pPr>
      <w:r w:rsidRPr="00D35A61">
        <w:rPr>
          <w:rFonts w:cstheme="minorHAnsi"/>
          <w:szCs w:val="21"/>
          <w:lang w:val="en-US"/>
        </w:rPr>
        <w:t xml:space="preserve">Blatchford P, Baines E, </w:t>
      </w:r>
      <w:proofErr w:type="spellStart"/>
      <w:r w:rsidRPr="00D35A61">
        <w:rPr>
          <w:rFonts w:cstheme="minorHAnsi"/>
          <w:szCs w:val="21"/>
          <w:lang w:val="en-US"/>
        </w:rPr>
        <w:t>Pellegrini</w:t>
      </w:r>
      <w:proofErr w:type="spellEnd"/>
      <w:r w:rsidRPr="00D35A61">
        <w:rPr>
          <w:rFonts w:cstheme="minorHAnsi"/>
          <w:szCs w:val="21"/>
          <w:lang w:val="en-US"/>
        </w:rPr>
        <w:t xml:space="preserve"> A. The social context of school playground games: Sex and ethnic differences, and changes over time after entry to junior school. </w:t>
      </w:r>
      <w:r w:rsidRPr="00C769E2">
        <w:rPr>
          <w:rFonts w:cstheme="minorHAnsi"/>
          <w:szCs w:val="21"/>
          <w:lang w:val="en-US"/>
        </w:rPr>
        <w:t>British Journal of Developmental Psychology 2003; 21: 481-505.</w:t>
      </w:r>
    </w:p>
    <w:p w:rsidR="00F00CEA" w:rsidRPr="00C769E2" w:rsidRDefault="00F00CEA" w:rsidP="00F00CEA">
      <w:pPr>
        <w:spacing w:line="240" w:lineRule="auto"/>
        <w:rPr>
          <w:rFonts w:cstheme="minorHAnsi"/>
          <w:szCs w:val="21"/>
          <w:lang w:val="en-US"/>
        </w:rPr>
      </w:pPr>
      <w:r w:rsidRPr="00C769E2">
        <w:rPr>
          <w:rFonts w:cstheme="minorHAnsi"/>
          <w:szCs w:val="21"/>
          <w:lang w:val="en-US"/>
        </w:rPr>
        <w:t xml:space="preserve">Burdette L, Whitaker RC. Resurrecting Free Play in Young Children Looking Beyond Fitness and Fatness to Attention, Affiliation and Affect. Archives of Pediatrics &amp; Adolescent Medicine 2005; 159: 46-50. </w:t>
      </w:r>
    </w:p>
    <w:p w:rsidR="00F00CEA" w:rsidRPr="00D35A61" w:rsidRDefault="00F00CEA" w:rsidP="00F00CEA">
      <w:pPr>
        <w:spacing w:line="240" w:lineRule="auto"/>
        <w:rPr>
          <w:rFonts w:cstheme="minorHAnsi"/>
          <w:szCs w:val="21"/>
          <w:lang w:val="en-US"/>
        </w:rPr>
      </w:pPr>
      <w:proofErr w:type="spellStart"/>
      <w:r w:rsidRPr="00D35A61">
        <w:rPr>
          <w:rFonts w:cstheme="minorHAnsi"/>
          <w:szCs w:val="21"/>
          <w:lang w:val="en-US"/>
        </w:rPr>
        <w:t>Duerr</w:t>
      </w:r>
      <w:proofErr w:type="spellEnd"/>
      <w:r w:rsidRPr="00D35A61">
        <w:rPr>
          <w:rFonts w:cstheme="minorHAnsi"/>
          <w:szCs w:val="21"/>
          <w:lang w:val="en-US"/>
        </w:rPr>
        <w:t xml:space="preserve"> Evaluation Resources. The Benefits of Playgrounds for Children Aged 0-5 Prepared for the Shasta Children and Families First Commission, 2003.</w:t>
      </w:r>
    </w:p>
    <w:p w:rsidR="00F00CEA" w:rsidRPr="00C769E2" w:rsidRDefault="00F00CEA" w:rsidP="00F00CEA">
      <w:pPr>
        <w:spacing w:line="240" w:lineRule="auto"/>
        <w:rPr>
          <w:rFonts w:cstheme="minorHAnsi"/>
          <w:szCs w:val="21"/>
          <w:lang w:val="en-US"/>
        </w:rPr>
      </w:pPr>
      <w:proofErr w:type="spellStart"/>
      <w:r w:rsidRPr="00D10483">
        <w:rPr>
          <w:rFonts w:cstheme="minorHAnsi"/>
          <w:szCs w:val="21"/>
        </w:rPr>
        <w:t>Duijvestijn</w:t>
      </w:r>
      <w:proofErr w:type="spellEnd"/>
      <w:r w:rsidRPr="00D10483">
        <w:rPr>
          <w:rFonts w:cstheme="minorHAnsi"/>
          <w:szCs w:val="21"/>
        </w:rPr>
        <w:t xml:space="preserve"> P, Eck J van, </w:t>
      </w:r>
      <w:proofErr w:type="spellStart"/>
      <w:r w:rsidRPr="00D10483">
        <w:rPr>
          <w:rFonts w:cstheme="minorHAnsi"/>
          <w:szCs w:val="21"/>
        </w:rPr>
        <w:t>Kuitert</w:t>
      </w:r>
      <w:proofErr w:type="spellEnd"/>
      <w:r w:rsidRPr="00D10483">
        <w:rPr>
          <w:rFonts w:cstheme="minorHAnsi"/>
          <w:szCs w:val="21"/>
        </w:rPr>
        <w:t xml:space="preserve"> K. Vooronderzoek 'Aanpak beweegvriendelijke omgeving'. </w:t>
      </w:r>
      <w:r w:rsidRPr="00C769E2">
        <w:rPr>
          <w:rFonts w:cstheme="minorHAnsi"/>
          <w:szCs w:val="21"/>
          <w:lang w:val="en-US"/>
        </w:rPr>
        <w:t>Amsterdam: DSP-</w:t>
      </w:r>
      <w:proofErr w:type="spellStart"/>
      <w:r w:rsidRPr="00C769E2">
        <w:rPr>
          <w:rFonts w:cstheme="minorHAnsi"/>
          <w:szCs w:val="21"/>
          <w:lang w:val="en-US"/>
        </w:rPr>
        <w:t>groep</w:t>
      </w:r>
      <w:proofErr w:type="spellEnd"/>
      <w:r w:rsidRPr="00C769E2">
        <w:rPr>
          <w:rFonts w:cstheme="minorHAnsi"/>
          <w:szCs w:val="21"/>
          <w:lang w:val="en-US"/>
        </w:rPr>
        <w:t>, 2010.</w:t>
      </w:r>
    </w:p>
    <w:p w:rsidR="00F00CEA" w:rsidRPr="00C769E2" w:rsidRDefault="00F00CEA" w:rsidP="00F00CEA">
      <w:pPr>
        <w:spacing w:line="240" w:lineRule="auto"/>
        <w:rPr>
          <w:rFonts w:cstheme="minorHAnsi"/>
          <w:szCs w:val="21"/>
        </w:rPr>
      </w:pPr>
      <w:r w:rsidRPr="00D35A61">
        <w:rPr>
          <w:rFonts w:cstheme="minorHAnsi"/>
          <w:szCs w:val="21"/>
          <w:lang w:val="en-US"/>
        </w:rPr>
        <w:t xml:space="preserve">Ferreira I, Horst van der K, </w:t>
      </w:r>
      <w:proofErr w:type="spellStart"/>
      <w:r w:rsidRPr="00D35A61">
        <w:rPr>
          <w:rFonts w:cstheme="minorHAnsi"/>
          <w:szCs w:val="21"/>
          <w:lang w:val="en-US"/>
        </w:rPr>
        <w:t>Wendel</w:t>
      </w:r>
      <w:proofErr w:type="spellEnd"/>
      <w:r w:rsidRPr="00D35A61">
        <w:rPr>
          <w:rFonts w:cstheme="minorHAnsi"/>
          <w:szCs w:val="21"/>
          <w:lang w:val="en-US"/>
        </w:rPr>
        <w:t xml:space="preserve">-Vos W, </w:t>
      </w:r>
      <w:proofErr w:type="spellStart"/>
      <w:r w:rsidRPr="00D35A61">
        <w:rPr>
          <w:rFonts w:cstheme="minorHAnsi"/>
          <w:szCs w:val="21"/>
          <w:lang w:val="en-US"/>
        </w:rPr>
        <w:t>Kremers</w:t>
      </w:r>
      <w:proofErr w:type="spellEnd"/>
      <w:r w:rsidRPr="00D35A61">
        <w:rPr>
          <w:rFonts w:cstheme="minorHAnsi"/>
          <w:szCs w:val="21"/>
          <w:lang w:val="en-US"/>
        </w:rPr>
        <w:t xml:space="preserve"> S, </w:t>
      </w:r>
      <w:proofErr w:type="spellStart"/>
      <w:r w:rsidRPr="00D35A61">
        <w:rPr>
          <w:rFonts w:cstheme="minorHAnsi"/>
          <w:szCs w:val="21"/>
          <w:lang w:val="en-US"/>
        </w:rPr>
        <w:t>Lenthe</w:t>
      </w:r>
      <w:proofErr w:type="spellEnd"/>
      <w:r w:rsidRPr="00D35A61">
        <w:rPr>
          <w:rFonts w:cstheme="minorHAnsi"/>
          <w:szCs w:val="21"/>
          <w:lang w:val="en-US"/>
        </w:rPr>
        <w:t xml:space="preserve"> FJ van, </w:t>
      </w:r>
      <w:proofErr w:type="spellStart"/>
      <w:r w:rsidRPr="00D35A61">
        <w:rPr>
          <w:rFonts w:cstheme="minorHAnsi"/>
          <w:szCs w:val="21"/>
          <w:lang w:val="en-US"/>
        </w:rPr>
        <w:t>Brug</w:t>
      </w:r>
      <w:proofErr w:type="spellEnd"/>
      <w:r w:rsidRPr="00D35A61">
        <w:rPr>
          <w:rFonts w:cstheme="minorHAnsi"/>
          <w:szCs w:val="21"/>
          <w:lang w:val="en-US"/>
        </w:rPr>
        <w:t xml:space="preserve"> J. Environmental correlates of physical activity in youth - a review and update. </w:t>
      </w:r>
      <w:proofErr w:type="spellStart"/>
      <w:r w:rsidRPr="00C769E2">
        <w:rPr>
          <w:rFonts w:cstheme="minorHAnsi"/>
          <w:szCs w:val="21"/>
        </w:rPr>
        <w:t>Obesity</w:t>
      </w:r>
      <w:proofErr w:type="spellEnd"/>
      <w:r w:rsidRPr="00C769E2">
        <w:rPr>
          <w:rFonts w:cstheme="minorHAnsi"/>
          <w:szCs w:val="21"/>
        </w:rPr>
        <w:t xml:space="preserve"> Reviews 2007; 8 (2): 129-154.</w:t>
      </w:r>
    </w:p>
    <w:p w:rsidR="00F00CEA" w:rsidRDefault="00F00CEA" w:rsidP="00F00CEA">
      <w:pPr>
        <w:spacing w:line="240" w:lineRule="auto"/>
        <w:rPr>
          <w:rFonts w:cstheme="minorHAnsi"/>
          <w:szCs w:val="21"/>
        </w:rPr>
      </w:pPr>
      <w:proofErr w:type="spellStart"/>
      <w:r w:rsidRPr="00D10483">
        <w:rPr>
          <w:rFonts w:cstheme="minorHAnsi"/>
          <w:szCs w:val="21"/>
        </w:rPr>
        <w:t>Gils</w:t>
      </w:r>
      <w:proofErr w:type="spellEnd"/>
      <w:r w:rsidRPr="00D10483">
        <w:rPr>
          <w:rFonts w:cstheme="minorHAnsi"/>
          <w:szCs w:val="21"/>
        </w:rPr>
        <w:t xml:space="preserve"> J van, </w:t>
      </w:r>
      <w:proofErr w:type="spellStart"/>
      <w:r w:rsidRPr="00D10483">
        <w:rPr>
          <w:rFonts w:cstheme="minorHAnsi"/>
          <w:szCs w:val="21"/>
        </w:rPr>
        <w:t>Seghers</w:t>
      </w:r>
      <w:proofErr w:type="spellEnd"/>
      <w:r w:rsidRPr="00D10483">
        <w:rPr>
          <w:rFonts w:cstheme="minorHAnsi"/>
          <w:szCs w:val="21"/>
        </w:rPr>
        <w:t xml:space="preserve"> </w:t>
      </w:r>
      <w:proofErr w:type="spellStart"/>
      <w:r w:rsidRPr="00D10483">
        <w:rPr>
          <w:rFonts w:cstheme="minorHAnsi"/>
          <w:szCs w:val="21"/>
        </w:rPr>
        <w:t>J,Boen</w:t>
      </w:r>
      <w:proofErr w:type="spellEnd"/>
      <w:r w:rsidRPr="00D10483">
        <w:rPr>
          <w:rFonts w:cstheme="minorHAnsi"/>
          <w:szCs w:val="21"/>
        </w:rPr>
        <w:t xml:space="preserve"> F, Scheerder J, Servaas S , </w:t>
      </w:r>
      <w:proofErr w:type="spellStart"/>
      <w:r w:rsidRPr="00D10483">
        <w:rPr>
          <w:rFonts w:cstheme="minorHAnsi"/>
          <w:szCs w:val="21"/>
        </w:rPr>
        <w:t>Meire</w:t>
      </w:r>
      <w:proofErr w:type="spellEnd"/>
      <w:r w:rsidRPr="00D10483">
        <w:rPr>
          <w:rFonts w:cstheme="minorHAnsi"/>
          <w:szCs w:val="21"/>
        </w:rPr>
        <w:t xml:space="preserve"> J, Vanderstede W ,</w:t>
      </w:r>
      <w:proofErr w:type="spellStart"/>
      <w:r w:rsidRPr="00D10483">
        <w:rPr>
          <w:rFonts w:cstheme="minorHAnsi"/>
          <w:szCs w:val="21"/>
        </w:rPr>
        <w:t>Vaningelgem</w:t>
      </w:r>
      <w:proofErr w:type="spellEnd"/>
      <w:r w:rsidRPr="00D10483">
        <w:rPr>
          <w:rFonts w:cstheme="minorHAnsi"/>
          <w:szCs w:val="21"/>
        </w:rPr>
        <w:t xml:space="preserve"> F. Buiten spelen! Onderzoek met betrekking tot de relatie tussen (on-)beschikbaarheid van bespeelbare ruimte, de mate van buiten spelen en de gevolgen daarvan op de fysieke, sociale, psychische en emotionele ontwikkeling van de Vlaamse kinderen en jongeren: Syntheseverslagen beleidsaanbevelingen. Brussel/Leuven, 2008. </w:t>
      </w:r>
    </w:p>
    <w:p w:rsidR="00F00CEA" w:rsidRDefault="00F00CEA" w:rsidP="00F00CEA">
      <w:pPr>
        <w:spacing w:line="240" w:lineRule="auto"/>
        <w:rPr>
          <w:rFonts w:cstheme="minorHAnsi"/>
          <w:szCs w:val="21"/>
        </w:rPr>
      </w:pPr>
      <w:r w:rsidRPr="00D10483">
        <w:rPr>
          <w:rFonts w:cstheme="minorHAnsi"/>
          <w:szCs w:val="21"/>
        </w:rPr>
        <w:t>Gezondheidsraad. Beweegredenen:</w:t>
      </w:r>
      <w:r>
        <w:rPr>
          <w:rFonts w:cstheme="minorHAnsi"/>
          <w:szCs w:val="21"/>
        </w:rPr>
        <w:t xml:space="preserve"> </w:t>
      </w:r>
      <w:r w:rsidRPr="00D10483">
        <w:rPr>
          <w:rFonts w:cstheme="minorHAnsi"/>
          <w:szCs w:val="21"/>
        </w:rPr>
        <w:t xml:space="preserve">de invloed van de gebouwde omgeving op ons gedrag. Den Haag: Gezondheidsraad, 2010. </w:t>
      </w:r>
    </w:p>
    <w:p w:rsidR="00F00CEA" w:rsidRPr="00C769E2" w:rsidRDefault="00F00CEA" w:rsidP="00F00CEA">
      <w:pPr>
        <w:spacing w:line="240" w:lineRule="auto"/>
        <w:rPr>
          <w:rFonts w:cstheme="minorHAnsi"/>
          <w:szCs w:val="21"/>
          <w:lang w:val="en-US"/>
        </w:rPr>
      </w:pPr>
      <w:r w:rsidRPr="00D35A61">
        <w:rPr>
          <w:rFonts w:cstheme="minorHAnsi"/>
          <w:szCs w:val="21"/>
        </w:rPr>
        <w:t xml:space="preserve">Harrison et al., 2011Harrison F, Jones AP, </w:t>
      </w:r>
      <w:proofErr w:type="spellStart"/>
      <w:r w:rsidRPr="00D35A61">
        <w:rPr>
          <w:rFonts w:cstheme="minorHAnsi"/>
          <w:szCs w:val="21"/>
        </w:rPr>
        <w:t>Bentham</w:t>
      </w:r>
      <w:proofErr w:type="spellEnd"/>
      <w:r w:rsidRPr="00D35A61">
        <w:rPr>
          <w:rFonts w:cstheme="minorHAnsi"/>
          <w:szCs w:val="21"/>
        </w:rPr>
        <w:t xml:space="preserve"> G, van Sluijs EM, Cassidy A, Griffin SJ. </w:t>
      </w:r>
      <w:hyperlink r:id="rId5" w:history="1">
        <w:r w:rsidRPr="00C769E2">
          <w:rPr>
            <w:rFonts w:cstheme="minorHAnsi"/>
            <w:szCs w:val="21"/>
            <w:lang w:val="en-US"/>
          </w:rPr>
          <w:t>The impact of rainfall and school break time policies on physical activity in 9-10 year old British children: a repeated measures study.</w:t>
        </w:r>
      </w:hyperlink>
      <w:r w:rsidRPr="00C769E2">
        <w:rPr>
          <w:rFonts w:cstheme="minorHAnsi"/>
          <w:szCs w:val="21"/>
          <w:lang w:val="en-US"/>
        </w:rPr>
        <w:t xml:space="preserve"> International Journal of Behavioral Nutrition and Physical Activity 2011 May 24; 8: 47.</w:t>
      </w:r>
    </w:p>
    <w:p w:rsidR="00F00CEA" w:rsidRDefault="00F00CEA" w:rsidP="00F00CEA">
      <w:pPr>
        <w:spacing w:line="240" w:lineRule="auto"/>
        <w:rPr>
          <w:rFonts w:cstheme="minorHAnsi"/>
          <w:szCs w:val="21"/>
          <w:lang w:val="en-US"/>
        </w:rPr>
      </w:pPr>
      <w:proofErr w:type="spellStart"/>
      <w:r w:rsidRPr="00A24D7C">
        <w:rPr>
          <w:rFonts w:cstheme="minorHAnsi"/>
          <w:szCs w:val="21"/>
          <w:lang w:val="en-US"/>
        </w:rPr>
        <w:t>Haug</w:t>
      </w:r>
      <w:proofErr w:type="spellEnd"/>
      <w:r w:rsidRPr="00A24D7C">
        <w:rPr>
          <w:rFonts w:cstheme="minorHAnsi"/>
          <w:szCs w:val="21"/>
          <w:lang w:val="en-US"/>
        </w:rPr>
        <w:t xml:space="preserve"> E, </w:t>
      </w:r>
      <w:proofErr w:type="spellStart"/>
      <w:r w:rsidRPr="00A24D7C">
        <w:rPr>
          <w:rFonts w:cstheme="minorHAnsi"/>
          <w:szCs w:val="21"/>
          <w:lang w:val="en-US"/>
        </w:rPr>
        <w:t>Torsheim</w:t>
      </w:r>
      <w:proofErr w:type="spellEnd"/>
      <w:r w:rsidRPr="00A24D7C">
        <w:rPr>
          <w:rFonts w:cstheme="minorHAnsi"/>
          <w:szCs w:val="21"/>
          <w:lang w:val="en-US"/>
        </w:rPr>
        <w:t xml:space="preserve"> T, </w:t>
      </w:r>
      <w:proofErr w:type="spellStart"/>
      <w:r w:rsidRPr="00A24D7C">
        <w:rPr>
          <w:rFonts w:cstheme="minorHAnsi"/>
          <w:szCs w:val="21"/>
          <w:lang w:val="en-US"/>
        </w:rPr>
        <w:t>Sallis</w:t>
      </w:r>
      <w:proofErr w:type="spellEnd"/>
      <w:r w:rsidRPr="00A24D7C">
        <w:rPr>
          <w:rFonts w:cstheme="minorHAnsi"/>
          <w:szCs w:val="21"/>
          <w:lang w:val="en-US"/>
        </w:rPr>
        <w:t xml:space="preserve"> JF, </w:t>
      </w:r>
      <w:proofErr w:type="spellStart"/>
      <w:r w:rsidRPr="00A24D7C">
        <w:rPr>
          <w:rFonts w:cstheme="minorHAnsi"/>
          <w:szCs w:val="21"/>
          <w:lang w:val="en-US"/>
        </w:rPr>
        <w:t>Samdal</w:t>
      </w:r>
      <w:proofErr w:type="spellEnd"/>
      <w:r w:rsidRPr="00A24D7C">
        <w:rPr>
          <w:rFonts w:cstheme="minorHAnsi"/>
          <w:szCs w:val="21"/>
          <w:lang w:val="en-US"/>
        </w:rPr>
        <w:t xml:space="preserve"> O. The characteristics of the outdoor school environment associated with physical activity. Health Education Research 2010 April; 25</w:t>
      </w:r>
      <w:r>
        <w:rPr>
          <w:rFonts w:cstheme="minorHAnsi"/>
          <w:szCs w:val="21"/>
          <w:lang w:val="en-US"/>
        </w:rPr>
        <w:t xml:space="preserve"> </w:t>
      </w:r>
      <w:r w:rsidRPr="00A24D7C">
        <w:rPr>
          <w:rFonts w:cstheme="minorHAnsi"/>
          <w:szCs w:val="21"/>
          <w:lang w:val="en-US"/>
        </w:rPr>
        <w:t>(2): 248–256.</w:t>
      </w:r>
    </w:p>
    <w:p w:rsidR="00F00CEA" w:rsidRDefault="00F00CEA" w:rsidP="00F00CEA">
      <w:pPr>
        <w:spacing w:line="240" w:lineRule="auto"/>
        <w:rPr>
          <w:rFonts w:cstheme="minorHAnsi"/>
          <w:szCs w:val="21"/>
        </w:rPr>
      </w:pPr>
      <w:hyperlink r:id="rId6" w:history="1">
        <w:proofErr w:type="spellStart"/>
        <w:r w:rsidRPr="00D35A61">
          <w:rPr>
            <w:rFonts w:cstheme="minorHAnsi"/>
            <w:szCs w:val="21"/>
            <w:lang w:val="en-US"/>
          </w:rPr>
          <w:t>Hinkley</w:t>
        </w:r>
        <w:proofErr w:type="spellEnd"/>
        <w:r w:rsidRPr="00D35A61">
          <w:rPr>
            <w:rFonts w:cstheme="minorHAnsi"/>
            <w:szCs w:val="21"/>
            <w:lang w:val="en-US"/>
          </w:rPr>
          <w:t xml:space="preserve"> T</w:t>
        </w:r>
      </w:hyperlink>
      <w:r w:rsidRPr="00D35A61">
        <w:rPr>
          <w:rFonts w:cstheme="minorHAnsi"/>
          <w:szCs w:val="21"/>
          <w:lang w:val="en-US"/>
        </w:rPr>
        <w:t xml:space="preserve">, </w:t>
      </w:r>
      <w:hyperlink r:id="rId7" w:history="1">
        <w:r w:rsidRPr="00D35A61">
          <w:rPr>
            <w:rFonts w:cstheme="minorHAnsi"/>
            <w:szCs w:val="21"/>
            <w:lang w:val="en-US"/>
          </w:rPr>
          <w:t>Crawford D</w:t>
        </w:r>
      </w:hyperlink>
      <w:r w:rsidRPr="00D35A61">
        <w:rPr>
          <w:rFonts w:cstheme="minorHAnsi"/>
          <w:szCs w:val="21"/>
          <w:lang w:val="en-US"/>
        </w:rPr>
        <w:t xml:space="preserve">, </w:t>
      </w:r>
      <w:hyperlink r:id="rId8" w:history="1">
        <w:r w:rsidRPr="00D35A61">
          <w:rPr>
            <w:rFonts w:cstheme="minorHAnsi"/>
            <w:szCs w:val="21"/>
            <w:lang w:val="en-US"/>
          </w:rPr>
          <w:t>Salmon J</w:t>
        </w:r>
      </w:hyperlink>
      <w:r w:rsidRPr="00D35A61">
        <w:rPr>
          <w:rFonts w:cstheme="minorHAnsi"/>
          <w:szCs w:val="21"/>
          <w:lang w:val="en-US"/>
        </w:rPr>
        <w:t xml:space="preserve">, </w:t>
      </w:r>
      <w:hyperlink r:id="rId9" w:history="1">
        <w:proofErr w:type="spellStart"/>
        <w:r w:rsidRPr="00D35A61">
          <w:rPr>
            <w:rFonts w:cstheme="minorHAnsi"/>
            <w:szCs w:val="21"/>
            <w:lang w:val="en-US"/>
          </w:rPr>
          <w:t>Okely</w:t>
        </w:r>
        <w:proofErr w:type="spellEnd"/>
        <w:r w:rsidRPr="00D35A61">
          <w:rPr>
            <w:rFonts w:cstheme="minorHAnsi"/>
            <w:szCs w:val="21"/>
            <w:lang w:val="en-US"/>
          </w:rPr>
          <w:t xml:space="preserve"> AD</w:t>
        </w:r>
      </w:hyperlink>
      <w:r w:rsidRPr="00D35A61">
        <w:rPr>
          <w:rFonts w:cstheme="minorHAnsi"/>
          <w:szCs w:val="21"/>
          <w:lang w:val="en-US"/>
        </w:rPr>
        <w:t xml:space="preserve">, </w:t>
      </w:r>
      <w:hyperlink r:id="rId10" w:history="1">
        <w:proofErr w:type="spellStart"/>
        <w:r w:rsidRPr="00D35A61">
          <w:rPr>
            <w:rFonts w:cstheme="minorHAnsi"/>
            <w:szCs w:val="21"/>
            <w:lang w:val="en-US"/>
          </w:rPr>
          <w:t>Hesketh</w:t>
        </w:r>
        <w:proofErr w:type="spellEnd"/>
        <w:r w:rsidRPr="00D35A61">
          <w:rPr>
            <w:rFonts w:cstheme="minorHAnsi"/>
            <w:szCs w:val="21"/>
            <w:lang w:val="en-US"/>
          </w:rPr>
          <w:t xml:space="preserve"> K</w:t>
        </w:r>
      </w:hyperlink>
      <w:r w:rsidRPr="00D35A61">
        <w:rPr>
          <w:rFonts w:cstheme="minorHAnsi"/>
          <w:szCs w:val="21"/>
          <w:lang w:val="en-US"/>
        </w:rPr>
        <w:t xml:space="preserve">. </w:t>
      </w:r>
      <w:r w:rsidRPr="00C769E2">
        <w:rPr>
          <w:rFonts w:cstheme="minorHAnsi"/>
          <w:szCs w:val="21"/>
          <w:lang w:val="en-US"/>
        </w:rPr>
        <w:t xml:space="preserve">Preschool children and physical activity: a review of correlates. </w:t>
      </w:r>
      <w:hyperlink r:id="rId11" w:tooltip="American journal of preventive medicine." w:history="1">
        <w:r w:rsidRPr="00C769E2">
          <w:rPr>
            <w:rFonts w:cstheme="minorHAnsi"/>
            <w:szCs w:val="21"/>
            <w:lang w:val="en-US"/>
          </w:rPr>
          <w:t>American Journal of Preventive Medicine.</w:t>
        </w:r>
      </w:hyperlink>
      <w:r w:rsidRPr="00C769E2">
        <w:rPr>
          <w:rFonts w:cstheme="minorHAnsi"/>
          <w:szCs w:val="21"/>
          <w:lang w:val="en-US"/>
        </w:rPr>
        <w:t xml:space="preserve"> </w:t>
      </w:r>
      <w:r w:rsidRPr="00D10483">
        <w:rPr>
          <w:rFonts w:cstheme="minorHAnsi"/>
          <w:szCs w:val="21"/>
        </w:rPr>
        <w:t>2008 May; 34</w:t>
      </w:r>
      <w:r>
        <w:rPr>
          <w:rFonts w:cstheme="minorHAnsi"/>
          <w:szCs w:val="21"/>
        </w:rPr>
        <w:t xml:space="preserve"> </w:t>
      </w:r>
      <w:r w:rsidRPr="00D10483">
        <w:rPr>
          <w:rFonts w:cstheme="minorHAnsi"/>
          <w:szCs w:val="21"/>
        </w:rPr>
        <w:t>(5): 435-441.</w:t>
      </w:r>
    </w:p>
    <w:p w:rsidR="00F00CEA" w:rsidRPr="00C769E2" w:rsidRDefault="00F00CEA" w:rsidP="00F00CEA">
      <w:pPr>
        <w:spacing w:line="240" w:lineRule="auto"/>
        <w:rPr>
          <w:rFonts w:cstheme="minorHAnsi"/>
          <w:szCs w:val="21"/>
          <w:lang w:val="en-US"/>
        </w:rPr>
      </w:pPr>
      <w:r w:rsidRPr="00A24D7C">
        <w:rPr>
          <w:rFonts w:cstheme="minorHAnsi"/>
          <w:szCs w:val="21"/>
        </w:rPr>
        <w:t>Jans L. Meer beweging op het schoolplein.</w:t>
      </w:r>
      <w:r>
        <w:rPr>
          <w:rFonts w:cstheme="minorHAnsi"/>
          <w:szCs w:val="21"/>
        </w:rPr>
        <w:t xml:space="preserve"> Lichamelijke opvoeding. </w:t>
      </w:r>
      <w:r w:rsidRPr="00C769E2">
        <w:rPr>
          <w:rFonts w:cstheme="minorHAnsi"/>
          <w:szCs w:val="21"/>
          <w:lang w:val="en-US"/>
        </w:rPr>
        <w:t>2010; 11: 14-17.</w:t>
      </w:r>
    </w:p>
    <w:p w:rsidR="00F00CEA" w:rsidRDefault="00F00CEA" w:rsidP="00F00CEA">
      <w:pPr>
        <w:spacing w:line="240" w:lineRule="auto"/>
        <w:rPr>
          <w:rFonts w:cstheme="minorHAnsi"/>
          <w:szCs w:val="21"/>
        </w:rPr>
      </w:pPr>
      <w:hyperlink r:id="rId12" w:history="1">
        <w:r w:rsidRPr="00C769E2">
          <w:rPr>
            <w:rFonts w:cstheme="minorHAnsi"/>
            <w:szCs w:val="21"/>
            <w:lang w:val="en-US"/>
          </w:rPr>
          <w:t>Jiménez-</w:t>
        </w:r>
        <w:proofErr w:type="spellStart"/>
        <w:r w:rsidRPr="00C769E2">
          <w:rPr>
            <w:rFonts w:cstheme="minorHAnsi"/>
            <w:szCs w:val="21"/>
            <w:lang w:val="en-US"/>
          </w:rPr>
          <w:t>Pavón</w:t>
        </w:r>
        <w:proofErr w:type="spellEnd"/>
        <w:r w:rsidRPr="00C769E2">
          <w:rPr>
            <w:rFonts w:cstheme="minorHAnsi"/>
            <w:szCs w:val="21"/>
            <w:lang w:val="en-US"/>
          </w:rPr>
          <w:t xml:space="preserve"> D</w:t>
        </w:r>
      </w:hyperlink>
      <w:r w:rsidRPr="00C769E2">
        <w:rPr>
          <w:rFonts w:cstheme="minorHAnsi"/>
          <w:szCs w:val="21"/>
          <w:lang w:val="en-US"/>
        </w:rPr>
        <w:t xml:space="preserve">, </w:t>
      </w:r>
      <w:hyperlink r:id="rId13" w:history="1">
        <w:r w:rsidRPr="00C769E2">
          <w:rPr>
            <w:rFonts w:cstheme="minorHAnsi"/>
            <w:szCs w:val="21"/>
            <w:lang w:val="en-US"/>
          </w:rPr>
          <w:t>Kelly J</w:t>
        </w:r>
      </w:hyperlink>
      <w:r w:rsidRPr="00C769E2">
        <w:rPr>
          <w:rFonts w:cstheme="minorHAnsi"/>
          <w:szCs w:val="21"/>
          <w:lang w:val="en-US"/>
        </w:rPr>
        <w:t xml:space="preserve">, </w:t>
      </w:r>
      <w:hyperlink r:id="rId14" w:history="1">
        <w:r w:rsidRPr="00C769E2">
          <w:rPr>
            <w:rFonts w:cstheme="minorHAnsi"/>
            <w:szCs w:val="21"/>
            <w:lang w:val="en-US"/>
          </w:rPr>
          <w:t>Reilly JJ</w:t>
        </w:r>
      </w:hyperlink>
      <w:r w:rsidRPr="00C769E2">
        <w:rPr>
          <w:rFonts w:cstheme="minorHAnsi"/>
          <w:szCs w:val="21"/>
          <w:lang w:val="en-US"/>
        </w:rPr>
        <w:t xml:space="preserve">. Associations between objectively measured habitual physical activity and adiposity in children and adolescents: Systematic review. </w:t>
      </w:r>
      <w:r w:rsidRPr="00D10483">
        <w:rPr>
          <w:rFonts w:cstheme="minorHAnsi"/>
          <w:szCs w:val="21"/>
        </w:rPr>
        <w:t xml:space="preserve">International Journal of </w:t>
      </w:r>
      <w:proofErr w:type="spellStart"/>
      <w:r w:rsidRPr="00D10483">
        <w:rPr>
          <w:rFonts w:cstheme="minorHAnsi"/>
          <w:szCs w:val="21"/>
        </w:rPr>
        <w:t>Pediatric</w:t>
      </w:r>
      <w:proofErr w:type="spellEnd"/>
      <w:r w:rsidRPr="00D10483">
        <w:rPr>
          <w:rFonts w:cstheme="minorHAnsi"/>
          <w:szCs w:val="21"/>
        </w:rPr>
        <w:t xml:space="preserve"> </w:t>
      </w:r>
      <w:proofErr w:type="spellStart"/>
      <w:r w:rsidRPr="00D10483">
        <w:rPr>
          <w:rFonts w:cstheme="minorHAnsi"/>
          <w:szCs w:val="21"/>
        </w:rPr>
        <w:t>Obesity</w:t>
      </w:r>
      <w:proofErr w:type="spellEnd"/>
      <w:r w:rsidRPr="00D10483">
        <w:rPr>
          <w:rFonts w:cstheme="minorHAnsi"/>
          <w:szCs w:val="21"/>
        </w:rPr>
        <w:t xml:space="preserve"> 2010; 5</w:t>
      </w:r>
      <w:r>
        <w:rPr>
          <w:rFonts w:cstheme="minorHAnsi"/>
          <w:szCs w:val="21"/>
        </w:rPr>
        <w:t xml:space="preserve"> </w:t>
      </w:r>
      <w:r w:rsidRPr="00D10483">
        <w:rPr>
          <w:rFonts w:cstheme="minorHAnsi"/>
          <w:szCs w:val="21"/>
        </w:rPr>
        <w:t>(1): 3-18.</w:t>
      </w:r>
    </w:p>
    <w:p w:rsidR="00F00CEA" w:rsidRDefault="00F00CEA" w:rsidP="00F00CEA">
      <w:pPr>
        <w:spacing w:line="240" w:lineRule="auto"/>
        <w:rPr>
          <w:rFonts w:cstheme="minorHAnsi"/>
          <w:szCs w:val="21"/>
        </w:rPr>
      </w:pPr>
      <w:proofErr w:type="spellStart"/>
      <w:r w:rsidRPr="00D10483">
        <w:rPr>
          <w:rFonts w:cstheme="minorHAnsi"/>
          <w:szCs w:val="21"/>
        </w:rPr>
        <w:t>Lindert</w:t>
      </w:r>
      <w:proofErr w:type="spellEnd"/>
      <w:r w:rsidRPr="00D10483">
        <w:rPr>
          <w:rFonts w:cstheme="minorHAnsi"/>
          <w:szCs w:val="21"/>
        </w:rPr>
        <w:t xml:space="preserve"> C van, Romijn D, Cevaal A. Sport, een verdiende plek in de wijk Een onderzoek naar het gebruik en de effecten van sportplekken in Delfshaven, gemeente Rotterdam. ‘s-Hertogenbosch: W.J.H. </w:t>
      </w:r>
      <w:proofErr w:type="spellStart"/>
      <w:r w:rsidRPr="00D10483">
        <w:rPr>
          <w:rFonts w:cstheme="minorHAnsi"/>
          <w:szCs w:val="21"/>
        </w:rPr>
        <w:t>Mulier</w:t>
      </w:r>
      <w:proofErr w:type="spellEnd"/>
      <w:r w:rsidRPr="00D10483">
        <w:rPr>
          <w:rFonts w:cstheme="minorHAnsi"/>
          <w:szCs w:val="21"/>
        </w:rPr>
        <w:t xml:space="preserve"> Instituut, 2009.</w:t>
      </w:r>
    </w:p>
    <w:p w:rsidR="00F00CEA" w:rsidRPr="00C769E2" w:rsidRDefault="00F00CEA" w:rsidP="00F00CEA">
      <w:pPr>
        <w:spacing w:line="240" w:lineRule="auto"/>
        <w:rPr>
          <w:rFonts w:cstheme="minorHAnsi"/>
          <w:szCs w:val="21"/>
          <w:lang w:val="en-US"/>
        </w:rPr>
      </w:pPr>
      <w:r w:rsidRPr="00D10483">
        <w:rPr>
          <w:rFonts w:cstheme="minorHAnsi"/>
          <w:szCs w:val="21"/>
        </w:rPr>
        <w:lastRenderedPageBreak/>
        <w:t>Meulen R van der, Romijn D, Baas D, Breedveld K. Van court naar community: Evaluatie Cruyff Co</w:t>
      </w:r>
      <w:r>
        <w:rPr>
          <w:rFonts w:cstheme="minorHAnsi"/>
          <w:szCs w:val="21"/>
        </w:rPr>
        <w:t xml:space="preserve">urt FC </w:t>
      </w:r>
      <w:proofErr w:type="spellStart"/>
      <w:r>
        <w:rPr>
          <w:rFonts w:cstheme="minorHAnsi"/>
          <w:szCs w:val="21"/>
        </w:rPr>
        <w:t>Omniworld</w:t>
      </w:r>
      <w:proofErr w:type="spellEnd"/>
      <w:r>
        <w:rPr>
          <w:rFonts w:cstheme="minorHAnsi"/>
          <w:szCs w:val="21"/>
        </w:rPr>
        <w:t xml:space="preserve"> Veld 2007/2008</w:t>
      </w:r>
      <w:r w:rsidRPr="00D10483">
        <w:rPr>
          <w:rFonts w:cstheme="minorHAnsi"/>
          <w:szCs w:val="21"/>
        </w:rPr>
        <w:t xml:space="preserve">. </w:t>
      </w:r>
      <w:r w:rsidRPr="00C769E2">
        <w:rPr>
          <w:rFonts w:cstheme="minorHAnsi"/>
          <w:szCs w:val="21"/>
          <w:lang w:val="en-US"/>
        </w:rPr>
        <w:t xml:space="preserve">‘s-Hertogenbosch: W.J.H. </w:t>
      </w:r>
      <w:proofErr w:type="spellStart"/>
      <w:r w:rsidRPr="00C769E2">
        <w:rPr>
          <w:rFonts w:cstheme="minorHAnsi"/>
          <w:szCs w:val="21"/>
          <w:lang w:val="en-US"/>
        </w:rPr>
        <w:t>Mulier</w:t>
      </w:r>
      <w:proofErr w:type="spellEnd"/>
      <w:r w:rsidRPr="00C769E2">
        <w:rPr>
          <w:rFonts w:cstheme="minorHAnsi"/>
          <w:szCs w:val="21"/>
          <w:lang w:val="en-US"/>
        </w:rPr>
        <w:t xml:space="preserve"> </w:t>
      </w:r>
      <w:proofErr w:type="spellStart"/>
      <w:r w:rsidRPr="00C769E2">
        <w:rPr>
          <w:rFonts w:cstheme="minorHAnsi"/>
          <w:szCs w:val="21"/>
          <w:lang w:val="en-US"/>
        </w:rPr>
        <w:t>Instituut</w:t>
      </w:r>
      <w:proofErr w:type="spellEnd"/>
      <w:r w:rsidRPr="00C769E2">
        <w:rPr>
          <w:rFonts w:cstheme="minorHAnsi"/>
          <w:szCs w:val="21"/>
          <w:lang w:val="en-US"/>
        </w:rPr>
        <w:t>, 2009.</w:t>
      </w:r>
    </w:p>
    <w:p w:rsidR="00F00CEA" w:rsidRPr="00C769E2" w:rsidRDefault="00F00CEA" w:rsidP="00F00CEA">
      <w:pPr>
        <w:spacing w:line="240" w:lineRule="auto"/>
        <w:rPr>
          <w:rFonts w:cstheme="minorHAnsi"/>
          <w:szCs w:val="21"/>
          <w:lang w:val="en-US"/>
        </w:rPr>
      </w:pPr>
      <w:r w:rsidRPr="00C769E2">
        <w:rPr>
          <w:rFonts w:cstheme="minorHAnsi"/>
          <w:szCs w:val="21"/>
          <w:lang w:val="en-US"/>
        </w:rPr>
        <w:t xml:space="preserve">New Policy Institute. The value of children’s play and play provision: a systematic review of the literature. London: New Policy Institute, 2002. </w:t>
      </w:r>
    </w:p>
    <w:p w:rsidR="00F00CEA" w:rsidRPr="00D35A61" w:rsidRDefault="00F00CEA" w:rsidP="00F00CEA">
      <w:pPr>
        <w:spacing w:line="240" w:lineRule="auto"/>
        <w:rPr>
          <w:rFonts w:cstheme="minorHAnsi"/>
          <w:szCs w:val="21"/>
          <w:lang w:val="en-US"/>
        </w:rPr>
      </w:pPr>
      <w:hyperlink r:id="rId15" w:history="1">
        <w:r w:rsidRPr="00C769E2">
          <w:rPr>
            <w:rFonts w:cstheme="minorHAnsi"/>
            <w:szCs w:val="21"/>
            <w:lang w:val="en-US"/>
          </w:rPr>
          <w:t>Nielsen G</w:t>
        </w:r>
      </w:hyperlink>
      <w:r w:rsidRPr="00C769E2">
        <w:rPr>
          <w:rFonts w:cstheme="minorHAnsi"/>
          <w:szCs w:val="21"/>
          <w:lang w:val="en-US"/>
        </w:rPr>
        <w:t xml:space="preserve">, </w:t>
      </w:r>
      <w:hyperlink r:id="rId16" w:history="1">
        <w:r w:rsidRPr="00C769E2">
          <w:rPr>
            <w:rFonts w:cstheme="minorHAnsi"/>
            <w:szCs w:val="21"/>
            <w:lang w:val="en-US"/>
          </w:rPr>
          <w:t>Taylor R</w:t>
        </w:r>
      </w:hyperlink>
      <w:r w:rsidRPr="00C769E2">
        <w:rPr>
          <w:rFonts w:cstheme="minorHAnsi"/>
          <w:szCs w:val="21"/>
          <w:lang w:val="en-US"/>
        </w:rPr>
        <w:t xml:space="preserve">, </w:t>
      </w:r>
      <w:hyperlink r:id="rId17" w:history="1">
        <w:r w:rsidRPr="00C769E2">
          <w:rPr>
            <w:rFonts w:cstheme="minorHAnsi"/>
            <w:szCs w:val="21"/>
            <w:lang w:val="en-US"/>
          </w:rPr>
          <w:t>Williams S</w:t>
        </w:r>
      </w:hyperlink>
      <w:r w:rsidRPr="00C769E2">
        <w:rPr>
          <w:rFonts w:cstheme="minorHAnsi"/>
          <w:szCs w:val="21"/>
          <w:lang w:val="en-US"/>
        </w:rPr>
        <w:t xml:space="preserve">, </w:t>
      </w:r>
      <w:hyperlink r:id="rId18" w:history="1">
        <w:r w:rsidRPr="00C769E2">
          <w:rPr>
            <w:rFonts w:cstheme="minorHAnsi"/>
            <w:szCs w:val="21"/>
            <w:lang w:val="en-US"/>
          </w:rPr>
          <w:t>Mann J</w:t>
        </w:r>
      </w:hyperlink>
      <w:r w:rsidRPr="00C769E2">
        <w:rPr>
          <w:rFonts w:cstheme="minorHAnsi"/>
          <w:szCs w:val="21"/>
          <w:lang w:val="en-US"/>
        </w:rPr>
        <w:t xml:space="preserve">. Permanent play facilities in school playgrounds as a determinant of children's activity. </w:t>
      </w:r>
      <w:hyperlink r:id="rId19" w:tooltip="Journal of physical activity &amp; health." w:history="1">
        <w:r w:rsidRPr="00D35A61">
          <w:rPr>
            <w:rFonts w:cstheme="minorHAnsi"/>
            <w:szCs w:val="21"/>
            <w:lang w:val="en-US"/>
          </w:rPr>
          <w:t>Journal of Physical Activity &amp; Health</w:t>
        </w:r>
      </w:hyperlink>
      <w:r w:rsidRPr="00D35A61">
        <w:rPr>
          <w:rFonts w:cstheme="minorHAnsi"/>
          <w:szCs w:val="21"/>
          <w:lang w:val="en-US"/>
        </w:rPr>
        <w:t xml:space="preserve"> 2010 Jul; 7 (4): 490-496.</w:t>
      </w:r>
    </w:p>
    <w:p w:rsidR="00F00CEA" w:rsidRPr="00C769E2" w:rsidRDefault="00F00CEA" w:rsidP="00F00CEA">
      <w:pPr>
        <w:spacing w:line="240" w:lineRule="auto"/>
        <w:rPr>
          <w:rFonts w:cstheme="minorHAnsi"/>
          <w:szCs w:val="21"/>
          <w:lang w:val="en-US"/>
        </w:rPr>
      </w:pPr>
      <w:r w:rsidRPr="00D10483">
        <w:rPr>
          <w:rFonts w:cstheme="minorHAnsi"/>
          <w:szCs w:val="21"/>
          <w:lang w:val="en-US"/>
        </w:rPr>
        <w:t xml:space="preserve">Play England: an economic evaluation of play provision. </w:t>
      </w:r>
      <w:r w:rsidRPr="00C769E2">
        <w:rPr>
          <w:rFonts w:cstheme="minorHAnsi"/>
          <w:szCs w:val="21"/>
          <w:lang w:val="en-US"/>
        </w:rPr>
        <w:t xml:space="preserve">Matrix Evidence09, September 2010. </w:t>
      </w:r>
    </w:p>
    <w:p w:rsidR="00F00CEA" w:rsidRPr="00D35A61" w:rsidRDefault="00F00CEA" w:rsidP="00F00CEA">
      <w:pPr>
        <w:spacing w:line="240" w:lineRule="auto"/>
        <w:rPr>
          <w:rFonts w:cstheme="minorHAnsi"/>
          <w:szCs w:val="21"/>
          <w:lang w:val="en-US"/>
        </w:rPr>
      </w:pPr>
      <w:proofErr w:type="spellStart"/>
      <w:r w:rsidRPr="00D35A61">
        <w:rPr>
          <w:rFonts w:cstheme="minorHAnsi"/>
          <w:szCs w:val="21"/>
          <w:lang w:val="en-US"/>
        </w:rPr>
        <w:t>Ridgers</w:t>
      </w:r>
      <w:proofErr w:type="spellEnd"/>
      <w:r w:rsidRPr="00D35A61">
        <w:rPr>
          <w:rFonts w:cstheme="minorHAnsi"/>
          <w:szCs w:val="21"/>
          <w:lang w:val="en-US"/>
        </w:rPr>
        <w:t xml:space="preserve"> D, </w:t>
      </w:r>
      <w:proofErr w:type="spellStart"/>
      <w:r w:rsidRPr="00D35A61">
        <w:rPr>
          <w:rFonts w:cstheme="minorHAnsi"/>
          <w:szCs w:val="21"/>
          <w:lang w:val="en-US"/>
        </w:rPr>
        <w:t>Fairclough</w:t>
      </w:r>
      <w:proofErr w:type="spellEnd"/>
      <w:r w:rsidRPr="00D35A61">
        <w:rPr>
          <w:rFonts w:cstheme="minorHAnsi"/>
          <w:szCs w:val="21"/>
          <w:lang w:val="en-US"/>
        </w:rPr>
        <w:t xml:space="preserve"> SJ, Stratton G. Variables associated with children’s physical activity levels during recess: the A-CLASS project Nicola. International Journal of Behavioral Nutrition and Physical Activity 2010; 7: 167-175.</w:t>
      </w:r>
    </w:p>
    <w:p w:rsidR="00F00CEA" w:rsidRDefault="00F00CEA" w:rsidP="00F00CEA">
      <w:pPr>
        <w:spacing w:line="240" w:lineRule="auto"/>
        <w:rPr>
          <w:rFonts w:cstheme="minorHAnsi"/>
          <w:szCs w:val="21"/>
          <w:lang w:val="en-US"/>
        </w:rPr>
      </w:pPr>
      <w:proofErr w:type="spellStart"/>
      <w:r w:rsidRPr="00D35A61">
        <w:rPr>
          <w:rFonts w:cstheme="minorHAnsi"/>
          <w:szCs w:val="21"/>
          <w:lang w:val="en-US"/>
        </w:rPr>
        <w:t>Ried</w:t>
      </w:r>
      <w:proofErr w:type="spellEnd"/>
      <w:r w:rsidRPr="00D35A61">
        <w:rPr>
          <w:rFonts w:cstheme="minorHAnsi"/>
          <w:szCs w:val="21"/>
          <w:lang w:val="en-US"/>
        </w:rPr>
        <w:t xml:space="preserve">-Larsen M, </w:t>
      </w:r>
      <w:proofErr w:type="spellStart"/>
      <w:r w:rsidRPr="00D35A61">
        <w:rPr>
          <w:rFonts w:cstheme="minorHAnsi"/>
          <w:szCs w:val="21"/>
          <w:lang w:val="en-US"/>
        </w:rPr>
        <w:t>Grøntved</w:t>
      </w:r>
      <w:proofErr w:type="spellEnd"/>
      <w:r w:rsidRPr="00D35A61">
        <w:rPr>
          <w:rFonts w:cstheme="minorHAnsi"/>
          <w:szCs w:val="21"/>
          <w:lang w:val="en-US"/>
        </w:rPr>
        <w:t xml:space="preserve"> </w:t>
      </w:r>
      <w:proofErr w:type="spellStart"/>
      <w:r w:rsidRPr="00D35A61">
        <w:rPr>
          <w:rFonts w:cstheme="minorHAnsi"/>
          <w:szCs w:val="21"/>
          <w:lang w:val="en-US"/>
        </w:rPr>
        <w:t>A,Froberg</w:t>
      </w:r>
      <w:proofErr w:type="spellEnd"/>
      <w:r w:rsidRPr="00D35A61">
        <w:rPr>
          <w:rFonts w:cstheme="minorHAnsi"/>
          <w:szCs w:val="21"/>
          <w:lang w:val="en-US"/>
        </w:rPr>
        <w:t xml:space="preserve"> K. </w:t>
      </w:r>
      <w:proofErr w:type="spellStart"/>
      <w:r w:rsidRPr="00D35A61">
        <w:rPr>
          <w:rFonts w:cstheme="minorHAnsi"/>
          <w:szCs w:val="21"/>
          <w:lang w:val="en-US"/>
        </w:rPr>
        <w:t>Froberg</w:t>
      </w:r>
      <w:proofErr w:type="spellEnd"/>
      <w:r w:rsidRPr="00D35A61">
        <w:rPr>
          <w:rFonts w:cstheme="minorHAnsi"/>
          <w:szCs w:val="21"/>
          <w:lang w:val="en-US"/>
        </w:rPr>
        <w:t xml:space="preserve"> Institute of Sports Science and Clinical Biomechanics, Centre for Research in Childhood Energy Expenditure in Children during Play on </w:t>
      </w:r>
      <w:proofErr w:type="spellStart"/>
      <w:r w:rsidRPr="00D35A61">
        <w:rPr>
          <w:rFonts w:cstheme="minorHAnsi"/>
          <w:szCs w:val="21"/>
          <w:lang w:val="en-US"/>
        </w:rPr>
        <w:t>Kompan</w:t>
      </w:r>
      <w:proofErr w:type="spellEnd"/>
      <w:r w:rsidRPr="00D35A61">
        <w:rPr>
          <w:rFonts w:cstheme="minorHAnsi"/>
          <w:szCs w:val="21"/>
          <w:lang w:val="en-US"/>
        </w:rPr>
        <w:t xml:space="preserve"> ICON SPACE and NOVA Playgrounds Health, University of Southern Denmark, 2010.</w:t>
      </w:r>
    </w:p>
    <w:p w:rsidR="00F00CEA" w:rsidRDefault="00F00CEA" w:rsidP="00F00CEA">
      <w:pPr>
        <w:spacing w:line="240" w:lineRule="auto"/>
        <w:rPr>
          <w:rFonts w:cstheme="minorHAnsi"/>
          <w:szCs w:val="21"/>
        </w:rPr>
      </w:pPr>
      <w:r w:rsidRPr="00D10483">
        <w:rPr>
          <w:rFonts w:cstheme="minorHAnsi"/>
          <w:szCs w:val="21"/>
        </w:rPr>
        <w:t xml:space="preserve">Romijn D. Een </w:t>
      </w:r>
      <w:proofErr w:type="spellStart"/>
      <w:r w:rsidRPr="00D10483">
        <w:rPr>
          <w:rFonts w:cstheme="minorHAnsi"/>
          <w:szCs w:val="21"/>
        </w:rPr>
        <w:t>playground</w:t>
      </w:r>
      <w:proofErr w:type="spellEnd"/>
      <w:r w:rsidRPr="00D10483">
        <w:rPr>
          <w:rFonts w:cstheme="minorHAnsi"/>
          <w:szCs w:val="21"/>
        </w:rPr>
        <w:t xml:space="preserve"> voor iedereen?: een studie naar de eigenschappen van gebruikers van een laagdrempelige sportgelegenheid in de wijken de gevolgen hiervan. Universiteit Utrecht: Masterthesis vraagstukken van beleid en organisatie, 2008.</w:t>
      </w:r>
    </w:p>
    <w:p w:rsidR="00F00CEA" w:rsidRPr="00D35A61" w:rsidRDefault="00F00CEA" w:rsidP="00F00CEA">
      <w:pPr>
        <w:spacing w:line="240" w:lineRule="auto"/>
        <w:rPr>
          <w:rFonts w:cstheme="minorHAnsi"/>
          <w:szCs w:val="21"/>
          <w:lang w:val="en-US"/>
        </w:rPr>
      </w:pPr>
      <w:proofErr w:type="spellStart"/>
      <w:r w:rsidRPr="00C769E2">
        <w:rPr>
          <w:rFonts w:cstheme="minorHAnsi"/>
          <w:szCs w:val="21"/>
        </w:rPr>
        <w:t>Sallis</w:t>
      </w:r>
      <w:proofErr w:type="spellEnd"/>
      <w:r w:rsidRPr="00C769E2">
        <w:rPr>
          <w:rFonts w:cstheme="minorHAnsi"/>
          <w:szCs w:val="21"/>
        </w:rPr>
        <w:t xml:space="preserve"> JF, </w:t>
      </w:r>
      <w:proofErr w:type="spellStart"/>
      <w:r w:rsidRPr="00C769E2">
        <w:rPr>
          <w:rFonts w:cstheme="minorHAnsi"/>
          <w:szCs w:val="21"/>
        </w:rPr>
        <w:t>Conway</w:t>
      </w:r>
      <w:proofErr w:type="spellEnd"/>
      <w:r w:rsidRPr="00C769E2">
        <w:rPr>
          <w:rFonts w:cstheme="minorHAnsi"/>
          <w:szCs w:val="21"/>
        </w:rPr>
        <w:t xml:space="preserve"> TL, </w:t>
      </w:r>
      <w:proofErr w:type="spellStart"/>
      <w:r w:rsidRPr="00C769E2">
        <w:rPr>
          <w:rFonts w:cstheme="minorHAnsi"/>
          <w:szCs w:val="21"/>
        </w:rPr>
        <w:t>Prochaska</w:t>
      </w:r>
      <w:proofErr w:type="spellEnd"/>
      <w:r w:rsidRPr="00C769E2">
        <w:rPr>
          <w:rFonts w:cstheme="minorHAnsi"/>
          <w:szCs w:val="21"/>
        </w:rPr>
        <w:t xml:space="preserve"> JJ, </w:t>
      </w:r>
      <w:proofErr w:type="spellStart"/>
      <w:r w:rsidRPr="00C769E2">
        <w:rPr>
          <w:rFonts w:cstheme="minorHAnsi"/>
          <w:szCs w:val="21"/>
        </w:rPr>
        <w:t>McKenzie</w:t>
      </w:r>
      <w:proofErr w:type="spellEnd"/>
      <w:r w:rsidRPr="00C769E2">
        <w:rPr>
          <w:rFonts w:cstheme="minorHAnsi"/>
          <w:szCs w:val="21"/>
        </w:rPr>
        <w:t xml:space="preserve"> TL, Marshall SP, Brown M. The </w:t>
      </w:r>
      <w:proofErr w:type="spellStart"/>
      <w:r w:rsidRPr="00C769E2">
        <w:rPr>
          <w:rFonts w:cstheme="minorHAnsi"/>
          <w:szCs w:val="21"/>
        </w:rPr>
        <w:t>association</w:t>
      </w:r>
      <w:proofErr w:type="spellEnd"/>
      <w:r w:rsidRPr="00C769E2">
        <w:rPr>
          <w:rFonts w:cstheme="minorHAnsi"/>
          <w:szCs w:val="21"/>
        </w:rPr>
        <w:t xml:space="preserve"> of school environments </w:t>
      </w:r>
      <w:proofErr w:type="spellStart"/>
      <w:r w:rsidRPr="00C769E2">
        <w:rPr>
          <w:rFonts w:cstheme="minorHAnsi"/>
          <w:szCs w:val="21"/>
        </w:rPr>
        <w:t>with</w:t>
      </w:r>
      <w:proofErr w:type="spellEnd"/>
      <w:r w:rsidRPr="00C769E2">
        <w:rPr>
          <w:rFonts w:cstheme="minorHAnsi"/>
          <w:szCs w:val="21"/>
        </w:rPr>
        <w:t xml:space="preserve"> </w:t>
      </w:r>
      <w:proofErr w:type="spellStart"/>
      <w:r w:rsidRPr="00C769E2">
        <w:rPr>
          <w:rFonts w:cstheme="minorHAnsi"/>
          <w:szCs w:val="21"/>
        </w:rPr>
        <w:t>youth</w:t>
      </w:r>
      <w:proofErr w:type="spellEnd"/>
      <w:r w:rsidRPr="00C769E2">
        <w:rPr>
          <w:rFonts w:cstheme="minorHAnsi"/>
          <w:szCs w:val="21"/>
        </w:rPr>
        <w:t xml:space="preserve"> </w:t>
      </w:r>
      <w:proofErr w:type="spellStart"/>
      <w:r w:rsidRPr="00C769E2">
        <w:rPr>
          <w:rFonts w:cstheme="minorHAnsi"/>
          <w:szCs w:val="21"/>
        </w:rPr>
        <w:t>physical</w:t>
      </w:r>
      <w:proofErr w:type="spellEnd"/>
      <w:r w:rsidRPr="00C769E2">
        <w:rPr>
          <w:rFonts w:cstheme="minorHAnsi"/>
          <w:szCs w:val="21"/>
        </w:rPr>
        <w:t xml:space="preserve"> </w:t>
      </w:r>
      <w:proofErr w:type="spellStart"/>
      <w:r w:rsidRPr="00C769E2">
        <w:rPr>
          <w:rFonts w:cstheme="minorHAnsi"/>
          <w:szCs w:val="21"/>
        </w:rPr>
        <w:t>activity</w:t>
      </w:r>
      <w:proofErr w:type="spellEnd"/>
      <w:r w:rsidRPr="00C769E2">
        <w:rPr>
          <w:rFonts w:cstheme="minorHAnsi"/>
          <w:szCs w:val="21"/>
        </w:rPr>
        <w:t xml:space="preserve">. </w:t>
      </w:r>
      <w:r w:rsidRPr="00D35A61">
        <w:rPr>
          <w:rFonts w:cstheme="minorHAnsi"/>
          <w:szCs w:val="21"/>
          <w:lang w:val="en-US"/>
        </w:rPr>
        <w:t>American Journal of Public Health, 2001; 91, 618-620.</w:t>
      </w:r>
    </w:p>
    <w:p w:rsidR="00F00CEA" w:rsidRPr="00D35A61" w:rsidRDefault="00F00CEA" w:rsidP="00F00CEA">
      <w:pPr>
        <w:spacing w:line="240" w:lineRule="auto"/>
        <w:rPr>
          <w:rFonts w:cstheme="minorHAnsi"/>
          <w:szCs w:val="21"/>
          <w:lang w:val="en-US"/>
        </w:rPr>
      </w:pPr>
      <w:proofErr w:type="spellStart"/>
      <w:r w:rsidRPr="00D35A61">
        <w:rPr>
          <w:rFonts w:cstheme="minorHAnsi"/>
          <w:szCs w:val="21"/>
          <w:lang w:val="en-US"/>
        </w:rPr>
        <w:t>Sallis</w:t>
      </w:r>
      <w:proofErr w:type="spellEnd"/>
      <w:r w:rsidRPr="00D35A61">
        <w:rPr>
          <w:rFonts w:cstheme="minorHAnsi"/>
          <w:szCs w:val="21"/>
          <w:lang w:val="en-US"/>
        </w:rPr>
        <w:t xml:space="preserve"> JF, </w:t>
      </w:r>
      <w:proofErr w:type="spellStart"/>
      <w:r w:rsidRPr="00D35A61">
        <w:rPr>
          <w:rFonts w:cstheme="minorHAnsi"/>
          <w:szCs w:val="21"/>
          <w:lang w:val="en-US"/>
        </w:rPr>
        <w:t>Prochaska</w:t>
      </w:r>
      <w:proofErr w:type="spellEnd"/>
      <w:r w:rsidRPr="00D35A61">
        <w:rPr>
          <w:rFonts w:cstheme="minorHAnsi"/>
          <w:szCs w:val="21"/>
          <w:lang w:val="en-US"/>
        </w:rPr>
        <w:t xml:space="preserve"> JJ, Taylor WC. </w:t>
      </w:r>
      <w:hyperlink r:id="rId20" w:history="1">
        <w:r w:rsidRPr="00C769E2">
          <w:rPr>
            <w:rFonts w:cstheme="minorHAnsi"/>
            <w:szCs w:val="21"/>
            <w:lang w:val="en-US"/>
          </w:rPr>
          <w:t>A review of correlates of physical activity of children and adolescents.</w:t>
        </w:r>
      </w:hyperlink>
      <w:r w:rsidRPr="00C769E2">
        <w:rPr>
          <w:rFonts w:cstheme="minorHAnsi"/>
          <w:szCs w:val="21"/>
          <w:lang w:val="en-US"/>
        </w:rPr>
        <w:t xml:space="preserve"> </w:t>
      </w:r>
      <w:hyperlink r:id="rId21" w:tooltip="Medicine and science in sports and exercise." w:history="1">
        <w:r w:rsidRPr="00D35A61">
          <w:rPr>
            <w:rFonts w:cstheme="minorHAnsi"/>
            <w:szCs w:val="21"/>
            <w:lang w:val="en-US"/>
          </w:rPr>
          <w:t>Medicine and Science in Sports and Exercise</w:t>
        </w:r>
      </w:hyperlink>
      <w:r w:rsidRPr="00D35A61">
        <w:rPr>
          <w:rFonts w:cstheme="minorHAnsi"/>
          <w:szCs w:val="21"/>
          <w:lang w:val="en-US"/>
        </w:rPr>
        <w:t xml:space="preserve"> 2000 May; 32 (5): 963-975.</w:t>
      </w:r>
    </w:p>
    <w:p w:rsidR="00F00CEA" w:rsidRDefault="00F00CEA" w:rsidP="00F00CEA">
      <w:pPr>
        <w:spacing w:line="240" w:lineRule="auto"/>
        <w:rPr>
          <w:rFonts w:cstheme="minorHAnsi"/>
          <w:szCs w:val="21"/>
        </w:rPr>
      </w:pPr>
      <w:r w:rsidRPr="00D35A61">
        <w:rPr>
          <w:rFonts w:cstheme="minorHAnsi"/>
          <w:szCs w:val="21"/>
          <w:lang w:val="en-US"/>
        </w:rPr>
        <w:t xml:space="preserve">Stanley RM, </w:t>
      </w:r>
      <w:proofErr w:type="spellStart"/>
      <w:r w:rsidRPr="00D35A61">
        <w:rPr>
          <w:rFonts w:cstheme="minorHAnsi"/>
          <w:szCs w:val="21"/>
          <w:lang w:val="en-US"/>
        </w:rPr>
        <w:t>Boshoff</w:t>
      </w:r>
      <w:proofErr w:type="spellEnd"/>
      <w:r w:rsidRPr="00D35A61">
        <w:rPr>
          <w:rFonts w:cstheme="minorHAnsi"/>
          <w:szCs w:val="21"/>
          <w:lang w:val="en-US"/>
        </w:rPr>
        <w:t xml:space="preserve"> K, </w:t>
      </w:r>
      <w:proofErr w:type="spellStart"/>
      <w:r w:rsidRPr="00D35A61">
        <w:rPr>
          <w:rFonts w:cstheme="minorHAnsi"/>
          <w:szCs w:val="21"/>
          <w:lang w:val="en-US"/>
        </w:rPr>
        <w:t>Dollman</w:t>
      </w:r>
      <w:proofErr w:type="spellEnd"/>
      <w:r w:rsidRPr="00D35A61">
        <w:rPr>
          <w:rFonts w:cstheme="minorHAnsi"/>
          <w:szCs w:val="21"/>
          <w:lang w:val="en-US"/>
        </w:rPr>
        <w:t xml:space="preserve"> J.  </w:t>
      </w:r>
      <w:r w:rsidRPr="00A24D7C">
        <w:rPr>
          <w:rFonts w:cstheme="minorHAnsi"/>
          <w:szCs w:val="21"/>
          <w:lang w:val="en-US"/>
        </w:rPr>
        <w:t xml:space="preserve">Voices in the playground: A qualitative exploration of the barriers </w:t>
      </w:r>
      <w:r w:rsidRPr="00C769E2">
        <w:rPr>
          <w:rFonts w:cstheme="minorHAnsi"/>
          <w:szCs w:val="21"/>
          <w:lang w:val="en-US"/>
        </w:rPr>
        <w:t xml:space="preserve">and facilitators of lunchtime play. </w:t>
      </w:r>
      <w:r w:rsidRPr="00A24D7C">
        <w:rPr>
          <w:rFonts w:cstheme="minorHAnsi"/>
          <w:szCs w:val="21"/>
        </w:rPr>
        <w:t xml:space="preserve">Journal of </w:t>
      </w:r>
      <w:proofErr w:type="spellStart"/>
      <w:r w:rsidRPr="00A24D7C">
        <w:rPr>
          <w:rFonts w:cstheme="minorHAnsi"/>
          <w:szCs w:val="21"/>
        </w:rPr>
        <w:t>Science</w:t>
      </w:r>
      <w:proofErr w:type="spellEnd"/>
      <w:r w:rsidRPr="00A24D7C">
        <w:rPr>
          <w:rFonts w:cstheme="minorHAnsi"/>
          <w:szCs w:val="21"/>
        </w:rPr>
        <w:t xml:space="preserve"> </w:t>
      </w:r>
      <w:proofErr w:type="spellStart"/>
      <w:r w:rsidRPr="00A24D7C">
        <w:rPr>
          <w:rFonts w:cstheme="minorHAnsi"/>
          <w:szCs w:val="21"/>
        </w:rPr>
        <w:t>and</w:t>
      </w:r>
      <w:proofErr w:type="spellEnd"/>
      <w:r w:rsidRPr="00A24D7C">
        <w:rPr>
          <w:rFonts w:cstheme="minorHAnsi"/>
          <w:szCs w:val="21"/>
        </w:rPr>
        <w:t xml:space="preserve"> </w:t>
      </w:r>
      <w:proofErr w:type="spellStart"/>
      <w:r w:rsidRPr="00A24D7C">
        <w:rPr>
          <w:rFonts w:cstheme="minorHAnsi"/>
          <w:szCs w:val="21"/>
        </w:rPr>
        <w:t>Medicine</w:t>
      </w:r>
      <w:proofErr w:type="spellEnd"/>
      <w:r w:rsidRPr="00A24D7C">
        <w:rPr>
          <w:rFonts w:cstheme="minorHAnsi"/>
          <w:szCs w:val="21"/>
        </w:rPr>
        <w:t xml:space="preserve"> in Sport </w:t>
      </w:r>
      <w:r>
        <w:rPr>
          <w:rFonts w:cstheme="minorHAnsi"/>
          <w:szCs w:val="21"/>
        </w:rPr>
        <w:t>2012; 1</w:t>
      </w:r>
      <w:r w:rsidRPr="00A24D7C">
        <w:rPr>
          <w:rFonts w:cstheme="minorHAnsi"/>
          <w:szCs w:val="21"/>
        </w:rPr>
        <w:t>5</w:t>
      </w:r>
      <w:r>
        <w:rPr>
          <w:rFonts w:cstheme="minorHAnsi"/>
          <w:szCs w:val="21"/>
        </w:rPr>
        <w:t xml:space="preserve">: </w:t>
      </w:r>
      <w:r w:rsidRPr="00A24D7C">
        <w:rPr>
          <w:rFonts w:cstheme="minorHAnsi"/>
          <w:szCs w:val="21"/>
        </w:rPr>
        <w:t>44</w:t>
      </w:r>
      <w:r>
        <w:rPr>
          <w:rFonts w:cstheme="minorHAnsi"/>
          <w:szCs w:val="21"/>
        </w:rPr>
        <w:t>-</w:t>
      </w:r>
      <w:r w:rsidRPr="00A24D7C">
        <w:rPr>
          <w:rFonts w:cstheme="minorHAnsi"/>
          <w:szCs w:val="21"/>
        </w:rPr>
        <w:t>51</w:t>
      </w:r>
      <w:r>
        <w:rPr>
          <w:rFonts w:cstheme="minorHAnsi"/>
          <w:szCs w:val="21"/>
        </w:rPr>
        <w:t>.</w:t>
      </w:r>
    </w:p>
    <w:p w:rsidR="00F00CEA" w:rsidRPr="00C769E2" w:rsidRDefault="00F00CEA" w:rsidP="00F00CEA">
      <w:pPr>
        <w:spacing w:line="240" w:lineRule="auto"/>
        <w:rPr>
          <w:rFonts w:cstheme="minorHAnsi"/>
          <w:szCs w:val="21"/>
          <w:lang w:val="en-US"/>
        </w:rPr>
      </w:pPr>
      <w:r w:rsidRPr="00D10483">
        <w:rPr>
          <w:rFonts w:cstheme="minorHAnsi"/>
          <w:szCs w:val="21"/>
        </w:rPr>
        <w:t xml:space="preserve">Stegeman H. Effecten van sport en bewegen op school. Een literatuuronderzoek naar de relatie van fysieke activiteit met de cognitieve, affectieve en sociale ontwikkeling. </w:t>
      </w:r>
      <w:r w:rsidRPr="00C769E2">
        <w:rPr>
          <w:rFonts w:cstheme="minorHAnsi"/>
          <w:szCs w:val="21"/>
          <w:lang w:val="en-US"/>
        </w:rPr>
        <w:t xml:space="preserve">’s-Hertogenbosch: W.J.H. </w:t>
      </w:r>
      <w:proofErr w:type="spellStart"/>
      <w:r w:rsidRPr="00C769E2">
        <w:rPr>
          <w:rFonts w:cstheme="minorHAnsi"/>
          <w:szCs w:val="21"/>
          <w:lang w:val="en-US"/>
        </w:rPr>
        <w:t>Mulier</w:t>
      </w:r>
      <w:proofErr w:type="spellEnd"/>
      <w:r w:rsidRPr="00C769E2">
        <w:rPr>
          <w:rFonts w:cstheme="minorHAnsi"/>
          <w:szCs w:val="21"/>
          <w:lang w:val="en-US"/>
        </w:rPr>
        <w:t xml:space="preserve"> </w:t>
      </w:r>
      <w:proofErr w:type="spellStart"/>
      <w:r w:rsidRPr="00C769E2">
        <w:rPr>
          <w:rFonts w:cstheme="minorHAnsi"/>
          <w:szCs w:val="21"/>
          <w:lang w:val="en-US"/>
        </w:rPr>
        <w:t>Instituut</w:t>
      </w:r>
      <w:proofErr w:type="spellEnd"/>
      <w:r w:rsidRPr="00C769E2">
        <w:rPr>
          <w:rFonts w:cstheme="minorHAnsi"/>
          <w:szCs w:val="21"/>
          <w:lang w:val="en-US"/>
        </w:rPr>
        <w:t>, 2007.</w:t>
      </w:r>
    </w:p>
    <w:p w:rsidR="00F00CEA" w:rsidRDefault="00F00CEA" w:rsidP="00F00CEA">
      <w:pPr>
        <w:spacing w:line="240" w:lineRule="auto"/>
        <w:rPr>
          <w:rFonts w:cstheme="minorHAnsi"/>
          <w:szCs w:val="21"/>
        </w:rPr>
      </w:pPr>
      <w:hyperlink r:id="rId22" w:history="1">
        <w:proofErr w:type="spellStart"/>
        <w:r w:rsidRPr="00C769E2">
          <w:rPr>
            <w:rFonts w:cstheme="minorHAnsi"/>
            <w:szCs w:val="21"/>
            <w:lang w:val="en-US"/>
          </w:rPr>
          <w:t>Trost</w:t>
        </w:r>
        <w:proofErr w:type="spellEnd"/>
        <w:r w:rsidRPr="00C769E2">
          <w:rPr>
            <w:rFonts w:cstheme="minorHAnsi"/>
            <w:szCs w:val="21"/>
            <w:lang w:val="en-US"/>
          </w:rPr>
          <w:t xml:space="preserve"> SG</w:t>
        </w:r>
      </w:hyperlink>
      <w:r w:rsidRPr="00C769E2">
        <w:rPr>
          <w:rFonts w:cstheme="minorHAnsi"/>
          <w:szCs w:val="21"/>
          <w:lang w:val="en-US"/>
        </w:rPr>
        <w:t xml:space="preserve">, </w:t>
      </w:r>
      <w:hyperlink r:id="rId23" w:history="1">
        <w:r w:rsidRPr="00C769E2">
          <w:rPr>
            <w:rFonts w:cstheme="minorHAnsi"/>
            <w:szCs w:val="21"/>
            <w:lang w:val="en-US"/>
          </w:rPr>
          <w:t>Ward DS</w:t>
        </w:r>
      </w:hyperlink>
      <w:r w:rsidRPr="00C769E2">
        <w:rPr>
          <w:rFonts w:cstheme="minorHAnsi"/>
          <w:szCs w:val="21"/>
          <w:lang w:val="en-US"/>
        </w:rPr>
        <w:t xml:space="preserve">, </w:t>
      </w:r>
      <w:hyperlink r:id="rId24" w:history="1">
        <w:proofErr w:type="spellStart"/>
        <w:r w:rsidRPr="00C769E2">
          <w:rPr>
            <w:rFonts w:cstheme="minorHAnsi"/>
            <w:szCs w:val="21"/>
            <w:lang w:val="en-US"/>
          </w:rPr>
          <w:t>Senso</w:t>
        </w:r>
        <w:proofErr w:type="spellEnd"/>
        <w:r w:rsidRPr="00C769E2">
          <w:rPr>
            <w:rFonts w:cstheme="minorHAnsi"/>
            <w:szCs w:val="21"/>
            <w:lang w:val="en-US"/>
          </w:rPr>
          <w:t xml:space="preserve"> M</w:t>
        </w:r>
      </w:hyperlink>
      <w:r w:rsidRPr="00C769E2">
        <w:rPr>
          <w:rFonts w:cstheme="minorHAnsi"/>
          <w:szCs w:val="21"/>
          <w:lang w:val="en-US"/>
        </w:rPr>
        <w:t xml:space="preserve">. Effects of child care policy and environment on physical activity. </w:t>
      </w:r>
      <w:hyperlink r:id="rId25" w:tooltip="Medicine and science in sports and exercise." w:history="1">
        <w:proofErr w:type="spellStart"/>
        <w:r w:rsidRPr="00D10483">
          <w:rPr>
            <w:rFonts w:cstheme="minorHAnsi"/>
            <w:szCs w:val="21"/>
          </w:rPr>
          <w:t>Medicine</w:t>
        </w:r>
        <w:proofErr w:type="spellEnd"/>
        <w:r w:rsidRPr="00D10483">
          <w:rPr>
            <w:rFonts w:cstheme="minorHAnsi"/>
            <w:szCs w:val="21"/>
          </w:rPr>
          <w:t xml:space="preserve"> </w:t>
        </w:r>
        <w:proofErr w:type="spellStart"/>
        <w:r w:rsidRPr="00D10483">
          <w:rPr>
            <w:rFonts w:cstheme="minorHAnsi"/>
            <w:szCs w:val="21"/>
          </w:rPr>
          <w:t>and</w:t>
        </w:r>
        <w:proofErr w:type="spellEnd"/>
        <w:r w:rsidRPr="00D10483">
          <w:rPr>
            <w:rFonts w:cstheme="minorHAnsi"/>
            <w:szCs w:val="21"/>
          </w:rPr>
          <w:t xml:space="preserve"> </w:t>
        </w:r>
        <w:proofErr w:type="spellStart"/>
        <w:r w:rsidRPr="00D10483">
          <w:rPr>
            <w:rFonts w:cstheme="minorHAnsi"/>
            <w:szCs w:val="21"/>
          </w:rPr>
          <w:t>Science</w:t>
        </w:r>
        <w:proofErr w:type="spellEnd"/>
        <w:r w:rsidRPr="00D10483">
          <w:rPr>
            <w:rFonts w:cstheme="minorHAnsi"/>
            <w:szCs w:val="21"/>
          </w:rPr>
          <w:t xml:space="preserve"> in </w:t>
        </w:r>
        <w:proofErr w:type="spellStart"/>
        <w:r w:rsidRPr="00D10483">
          <w:rPr>
            <w:rFonts w:cstheme="minorHAnsi"/>
            <w:szCs w:val="21"/>
          </w:rPr>
          <w:t>Sports</w:t>
        </w:r>
        <w:proofErr w:type="spellEnd"/>
        <w:r w:rsidRPr="00D10483">
          <w:rPr>
            <w:rFonts w:cstheme="minorHAnsi"/>
            <w:szCs w:val="21"/>
          </w:rPr>
          <w:t xml:space="preserve"> </w:t>
        </w:r>
        <w:proofErr w:type="spellStart"/>
        <w:r w:rsidRPr="00D10483">
          <w:rPr>
            <w:rFonts w:cstheme="minorHAnsi"/>
            <w:szCs w:val="21"/>
          </w:rPr>
          <w:t>and</w:t>
        </w:r>
        <w:proofErr w:type="spellEnd"/>
        <w:r w:rsidRPr="00D10483">
          <w:rPr>
            <w:rFonts w:cstheme="minorHAnsi"/>
            <w:szCs w:val="21"/>
          </w:rPr>
          <w:t xml:space="preserve"> </w:t>
        </w:r>
        <w:proofErr w:type="spellStart"/>
        <w:r w:rsidRPr="00D10483">
          <w:rPr>
            <w:rFonts w:cstheme="minorHAnsi"/>
            <w:szCs w:val="21"/>
          </w:rPr>
          <w:t>Exercise</w:t>
        </w:r>
        <w:proofErr w:type="spellEnd"/>
      </w:hyperlink>
      <w:r w:rsidRPr="00D10483">
        <w:rPr>
          <w:rFonts w:cstheme="minorHAnsi"/>
          <w:szCs w:val="21"/>
        </w:rPr>
        <w:t xml:space="preserve"> 2010 Mar; 42</w:t>
      </w:r>
      <w:r>
        <w:rPr>
          <w:rFonts w:cstheme="minorHAnsi"/>
          <w:szCs w:val="21"/>
        </w:rPr>
        <w:t xml:space="preserve"> </w:t>
      </w:r>
      <w:r w:rsidRPr="00D10483">
        <w:rPr>
          <w:rFonts w:cstheme="minorHAnsi"/>
          <w:szCs w:val="21"/>
        </w:rPr>
        <w:t>(3): 520-</w:t>
      </w:r>
      <w:r>
        <w:rPr>
          <w:rFonts w:cstheme="minorHAnsi"/>
          <w:szCs w:val="21"/>
        </w:rPr>
        <w:t>52</w:t>
      </w:r>
      <w:r w:rsidRPr="00D10483">
        <w:rPr>
          <w:rFonts w:cstheme="minorHAnsi"/>
          <w:szCs w:val="21"/>
        </w:rPr>
        <w:t>5.</w:t>
      </w:r>
    </w:p>
    <w:p w:rsidR="00F00CEA" w:rsidRDefault="00F00CEA" w:rsidP="00F00CEA">
      <w:pPr>
        <w:spacing w:line="240" w:lineRule="auto"/>
        <w:rPr>
          <w:rFonts w:cstheme="minorHAnsi"/>
          <w:szCs w:val="21"/>
        </w:rPr>
      </w:pPr>
      <w:r w:rsidRPr="00D10483">
        <w:rPr>
          <w:rFonts w:cstheme="minorHAnsi"/>
          <w:szCs w:val="21"/>
        </w:rPr>
        <w:t xml:space="preserve">Vermeulen J, </w:t>
      </w:r>
      <w:proofErr w:type="spellStart"/>
      <w:r w:rsidRPr="00D10483">
        <w:rPr>
          <w:rFonts w:cstheme="minorHAnsi"/>
          <w:szCs w:val="21"/>
        </w:rPr>
        <w:t>Verweel</w:t>
      </w:r>
      <w:proofErr w:type="spellEnd"/>
      <w:r w:rsidRPr="00D10483">
        <w:rPr>
          <w:rFonts w:cstheme="minorHAnsi"/>
          <w:szCs w:val="21"/>
        </w:rPr>
        <w:t xml:space="preserve"> P, Veen E van. De Richard Krajicek Foundation maakt het verschil in de buurt. Den Haag: Richard Krajicek Foundation, 2010.</w:t>
      </w:r>
    </w:p>
    <w:p w:rsidR="00F00CEA" w:rsidRDefault="00F00CEA" w:rsidP="00F00CEA">
      <w:pPr>
        <w:spacing w:line="240" w:lineRule="auto"/>
        <w:rPr>
          <w:rFonts w:cstheme="minorHAnsi"/>
          <w:szCs w:val="21"/>
        </w:rPr>
      </w:pPr>
      <w:r w:rsidRPr="00D10483">
        <w:rPr>
          <w:rFonts w:cstheme="minorHAnsi"/>
          <w:szCs w:val="21"/>
        </w:rPr>
        <w:t>Visser P, Dam F van. De prijs van de plek woonomgeving en woningprijs. Den Haag: Ruimtelijk planbureau, 2006.</w:t>
      </w:r>
    </w:p>
    <w:p w:rsidR="00F00CEA" w:rsidRDefault="00F00CEA" w:rsidP="00F00CEA">
      <w:pPr>
        <w:spacing w:line="240" w:lineRule="auto"/>
        <w:rPr>
          <w:rFonts w:cstheme="minorHAnsi"/>
          <w:szCs w:val="21"/>
        </w:rPr>
      </w:pPr>
      <w:r w:rsidRPr="00D10483">
        <w:rPr>
          <w:rFonts w:cstheme="minorHAnsi"/>
          <w:szCs w:val="21"/>
        </w:rPr>
        <w:t>Vries S de, Chorus A, Verheijden M. Bewegen in Nederland: jeugdigen van 4-17 jaar. In: Hildebrandt VH, Chorus AMJ, Stubbe JS. (red.). Trendrapport Bewegen en Gezondheid 2008/2009 Leiden: De Bink, 2010: 57-76.</w:t>
      </w:r>
    </w:p>
    <w:p w:rsidR="00F00CEA" w:rsidRDefault="00F00CEA" w:rsidP="00F00CEA">
      <w:pPr>
        <w:spacing w:line="240" w:lineRule="auto"/>
        <w:rPr>
          <w:rFonts w:cstheme="minorHAnsi"/>
          <w:szCs w:val="21"/>
        </w:rPr>
      </w:pPr>
      <w:r w:rsidRPr="00D10483">
        <w:rPr>
          <w:rFonts w:cstheme="minorHAnsi"/>
          <w:szCs w:val="21"/>
        </w:rPr>
        <w:t xml:space="preserve">Vries SI de, Slinger J, Schokker DF, </w:t>
      </w:r>
      <w:proofErr w:type="spellStart"/>
      <w:r w:rsidRPr="00D10483">
        <w:rPr>
          <w:rFonts w:cstheme="minorHAnsi"/>
          <w:szCs w:val="21"/>
        </w:rPr>
        <w:t>Graham</w:t>
      </w:r>
      <w:proofErr w:type="spellEnd"/>
      <w:r w:rsidRPr="00D10483">
        <w:rPr>
          <w:rFonts w:cstheme="minorHAnsi"/>
          <w:szCs w:val="21"/>
        </w:rPr>
        <w:t xml:space="preserve"> JMA, Pierik FH. Beweegvriendelijke stadswijken voor kinderen: resultaten van een quasi-experimenteel onderzoek. Leiden: TNO Kwaliteit van Leven, 2011</w:t>
      </w:r>
      <w:r>
        <w:rPr>
          <w:rFonts w:cstheme="minorHAnsi"/>
          <w:szCs w:val="21"/>
        </w:rPr>
        <w:t>.</w:t>
      </w:r>
    </w:p>
    <w:p w:rsidR="00F00CEA" w:rsidRDefault="00F00CEA" w:rsidP="00F00CEA">
      <w:pPr>
        <w:spacing w:line="240" w:lineRule="auto"/>
        <w:rPr>
          <w:rFonts w:cstheme="minorHAnsi"/>
          <w:szCs w:val="21"/>
        </w:rPr>
      </w:pPr>
      <w:r w:rsidRPr="00D10483">
        <w:rPr>
          <w:rFonts w:cstheme="minorHAnsi"/>
          <w:szCs w:val="21"/>
        </w:rPr>
        <w:t xml:space="preserve">Wendel-Vos GCW. Wat zijn de mogelijke gezondheidsgevolgen van lichamelijke activiteit? In: Volksgezondheid Toekomst Verkenning, Nationaal Kompas Volksgezondheid. </w:t>
      </w:r>
      <w:proofErr w:type="spellStart"/>
      <w:r w:rsidRPr="00D10483">
        <w:rPr>
          <w:rFonts w:cstheme="minorHAnsi"/>
          <w:szCs w:val="21"/>
        </w:rPr>
        <w:t>Bilthoven</w:t>
      </w:r>
      <w:proofErr w:type="spellEnd"/>
      <w:r w:rsidRPr="00D10483">
        <w:rPr>
          <w:rFonts w:cstheme="minorHAnsi"/>
          <w:szCs w:val="21"/>
        </w:rPr>
        <w:t>: RIVM, 2010.</w:t>
      </w:r>
    </w:p>
    <w:p w:rsidR="00F00CEA" w:rsidRPr="00D10483" w:rsidRDefault="00F00CEA" w:rsidP="00F00CEA">
      <w:pPr>
        <w:spacing w:line="240" w:lineRule="auto"/>
        <w:rPr>
          <w:rFonts w:cstheme="minorHAnsi"/>
          <w:szCs w:val="21"/>
        </w:rPr>
      </w:pPr>
      <w:proofErr w:type="spellStart"/>
      <w:r w:rsidRPr="00F00CEA">
        <w:rPr>
          <w:rFonts w:cstheme="minorHAnsi"/>
          <w:szCs w:val="21"/>
          <w:lang w:val="en-US"/>
        </w:rPr>
        <w:lastRenderedPageBreak/>
        <w:t>Yilmaz</w:t>
      </w:r>
      <w:proofErr w:type="spellEnd"/>
      <w:r w:rsidRPr="00F00CEA">
        <w:rPr>
          <w:rFonts w:cstheme="minorHAnsi"/>
          <w:szCs w:val="21"/>
          <w:lang w:val="en-US"/>
        </w:rPr>
        <w:t xml:space="preserve"> H, </w:t>
      </w:r>
      <w:proofErr w:type="spellStart"/>
      <w:r w:rsidRPr="00F00CEA">
        <w:rPr>
          <w:rFonts w:cstheme="minorHAnsi"/>
          <w:szCs w:val="21"/>
          <w:lang w:val="en-US"/>
        </w:rPr>
        <w:t>Bulut</w:t>
      </w:r>
      <w:proofErr w:type="spellEnd"/>
      <w:r w:rsidRPr="00F00CEA">
        <w:rPr>
          <w:rFonts w:cstheme="minorHAnsi"/>
          <w:szCs w:val="21"/>
          <w:lang w:val="en-US"/>
        </w:rPr>
        <w:t xml:space="preserve"> Z, </w:t>
      </w:r>
      <w:proofErr w:type="spellStart"/>
      <w:r w:rsidRPr="00F00CEA">
        <w:rPr>
          <w:rFonts w:cstheme="minorHAnsi"/>
          <w:szCs w:val="21"/>
          <w:lang w:val="en-US"/>
        </w:rPr>
        <w:t>Sinan</w:t>
      </w:r>
      <w:proofErr w:type="spellEnd"/>
      <w:r w:rsidRPr="00F00CEA">
        <w:rPr>
          <w:rFonts w:cstheme="minorHAnsi"/>
          <w:szCs w:val="21"/>
          <w:lang w:val="en-US"/>
        </w:rPr>
        <w:t xml:space="preserve"> </w:t>
      </w:r>
      <w:proofErr w:type="spellStart"/>
      <w:r w:rsidRPr="00F00CEA">
        <w:rPr>
          <w:rFonts w:cstheme="minorHAnsi"/>
          <w:szCs w:val="21"/>
          <w:lang w:val="en-US"/>
        </w:rPr>
        <w:t>Temurlenk</w:t>
      </w:r>
      <w:proofErr w:type="spellEnd"/>
      <w:r w:rsidRPr="00F00CEA">
        <w:rPr>
          <w:rFonts w:cstheme="minorHAnsi"/>
          <w:szCs w:val="21"/>
          <w:lang w:val="en-US"/>
        </w:rPr>
        <w:t xml:space="preserve"> M, </w:t>
      </w:r>
      <w:proofErr w:type="spellStart"/>
      <w:r w:rsidRPr="00F00CEA">
        <w:rPr>
          <w:rFonts w:cstheme="minorHAnsi"/>
          <w:szCs w:val="21"/>
          <w:lang w:val="en-US"/>
        </w:rPr>
        <w:t>Yesil</w:t>
      </w:r>
      <w:proofErr w:type="spellEnd"/>
      <w:r w:rsidRPr="00F00CEA">
        <w:rPr>
          <w:rFonts w:cstheme="minorHAnsi"/>
          <w:szCs w:val="21"/>
          <w:lang w:val="en-US"/>
        </w:rPr>
        <w:t xml:space="preserve"> P. Determination of the Impact of Parks and Playgrounds on House Prices in the City of Erzurum, Turkey. </w:t>
      </w:r>
      <w:r w:rsidRPr="00D10483">
        <w:rPr>
          <w:rFonts w:cstheme="minorHAnsi"/>
          <w:szCs w:val="21"/>
        </w:rPr>
        <w:t>International Journal of Natural Engineering Sciences 2008: 2 (1): 47-51.</w:t>
      </w:r>
    </w:p>
    <w:p w:rsidR="003047D8" w:rsidRDefault="003047D8"/>
    <w:sectPr w:rsidR="00304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EA"/>
    <w:rsid w:val="003047D8"/>
    <w:rsid w:val="00F0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Salmon%20J%22%5BAuthor%5D" TargetMode="External"/><Relationship Id="rId13" Type="http://schemas.openxmlformats.org/officeDocument/2006/relationships/hyperlink" Target="http://www.ncbi.nlm.nih.gov/pubmed?term=%22Kelly%20J%22%5BAuthor%5D" TargetMode="External"/><Relationship Id="rId18" Type="http://schemas.openxmlformats.org/officeDocument/2006/relationships/hyperlink" Target="http://www.ncbi.nlm.nih.gov/pubmed?term=%22Mann%20J%22%5BAuthor%5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AL_get(this,%20'jour',%20'Med%20Sci%20Sports%20Exerc.');" TargetMode="External"/><Relationship Id="rId7" Type="http://schemas.openxmlformats.org/officeDocument/2006/relationships/hyperlink" Target="http://www.ncbi.nlm.nih.gov/pubmed?term=%22Crawford%20D%22%5BAuthor%5D" TargetMode="External"/><Relationship Id="rId12" Type="http://schemas.openxmlformats.org/officeDocument/2006/relationships/hyperlink" Target="http://www.ncbi.nlm.nih.gov/pubmed?term=%22Jim%C3%A9nez-Pav%C3%B3n%20D%22%5BAuthor%5D" TargetMode="External"/><Relationship Id="rId17" Type="http://schemas.openxmlformats.org/officeDocument/2006/relationships/hyperlink" Target="http://www.ncbi.nlm.nih.gov/pubmed?term=%22Williams%20S%22%5BAuthor%5D" TargetMode="External"/><Relationship Id="rId25" Type="http://schemas.openxmlformats.org/officeDocument/2006/relationships/hyperlink" Target="javascript:AL_get(this,%20'jour',%20'Med%20Sci%20Sports%20Exerc.'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pubmed?term=%22Taylor%20R%22%5BAuthor%5D" TargetMode="External"/><Relationship Id="rId20" Type="http://schemas.openxmlformats.org/officeDocument/2006/relationships/hyperlink" Target="http://www.ncbi.nlm.nih.gov/pubmed/1079578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%22Hinkley%20T%22%5BAuthor%5D" TargetMode="External"/><Relationship Id="rId11" Type="http://schemas.openxmlformats.org/officeDocument/2006/relationships/hyperlink" Target="javascript:AL_get(this,%20'jour',%20'Am%20J%20Prev%20Med.');" TargetMode="External"/><Relationship Id="rId24" Type="http://schemas.openxmlformats.org/officeDocument/2006/relationships/hyperlink" Target="http://www.ncbi.nlm.nih.gov/pubmed?term=%22Senso%20M%22%5BAuthor%5D" TargetMode="External"/><Relationship Id="rId5" Type="http://schemas.openxmlformats.org/officeDocument/2006/relationships/hyperlink" Target="http://www.ncbi.nlm.nih.gov/pubmed/21609441" TargetMode="External"/><Relationship Id="rId15" Type="http://schemas.openxmlformats.org/officeDocument/2006/relationships/hyperlink" Target="http://www.ncbi.nlm.nih.gov/pubmed?term=%22Nielsen%20G%22%5BAuthor%5D" TargetMode="External"/><Relationship Id="rId23" Type="http://schemas.openxmlformats.org/officeDocument/2006/relationships/hyperlink" Target="http://www.ncbi.nlm.nih.gov/pubmed?term=%22Ward%20DS%22%5BAuthor%5D" TargetMode="External"/><Relationship Id="rId10" Type="http://schemas.openxmlformats.org/officeDocument/2006/relationships/hyperlink" Target="http://www.ncbi.nlm.nih.gov/pubmed?term=%22Hesketh%20K%22%5BAuthor%5D" TargetMode="External"/><Relationship Id="rId19" Type="http://schemas.openxmlformats.org/officeDocument/2006/relationships/hyperlink" Target="javascript:AL_get(this,%20'jour',%20'J%20Phys%20Act%20Health.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Okely%20AD%22%5BAuthor%5D" TargetMode="External"/><Relationship Id="rId14" Type="http://schemas.openxmlformats.org/officeDocument/2006/relationships/hyperlink" Target="http://www.ncbi.nlm.nih.gov/pubmed?term=%22Reilly%20JJ%22%5BAuthor%5D" TargetMode="External"/><Relationship Id="rId22" Type="http://schemas.openxmlformats.org/officeDocument/2006/relationships/hyperlink" Target="http://www.ncbi.nlm.nih.gov/pubmed?term=%22Trost%20SG%22%5BAuthor%5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1284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TNO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de Vries</dc:creator>
  <cp:lastModifiedBy>Sanne de Vries</cp:lastModifiedBy>
  <cp:revision>1</cp:revision>
  <dcterms:created xsi:type="dcterms:W3CDTF">2012-05-03T07:47:00Z</dcterms:created>
  <dcterms:modified xsi:type="dcterms:W3CDTF">2012-05-03T07:49:00Z</dcterms:modified>
</cp:coreProperties>
</file>